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Layout w:type="fixed"/>
        <w:tblLook w:val="0000"/>
      </w:tblPr>
      <w:tblGrid>
        <w:gridCol w:w="1642"/>
        <w:gridCol w:w="8663"/>
        <w:tblGridChange w:id="0">
          <w:tblGrid>
            <w:gridCol w:w="1642"/>
            <w:gridCol w:w="866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76" w:right="0" w:hanging="576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76" w:right="0" w:hanging="576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76" w:right="0" w:hanging="576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72409020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76" w:right="0" w:hanging="576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76" w:right="0" w:hanging="576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76" w:right="0" w:hanging="576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Тел./факс: (495)545-0621, 917-2696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ourier New" w:cs="Courier New" w:eastAsia="Courier New" w:hAnsi="Courier New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0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993"/>
          <w:tab w:val="left" w:leader="none" w:pos="1843"/>
        </w:tabs>
        <w:spacing w:after="0" w:before="0" w:line="240" w:lineRule="auto"/>
        <w:ind w:left="1296" w:right="0" w:hanging="129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https://www.viaduk.ru/travel/tur-na-3-dnya-valday-velikiy-novgorod-staraya-russa-new/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0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993"/>
          <w:tab w:val="left" w:leader="none" w:pos="1843"/>
        </w:tabs>
        <w:spacing w:after="0" w:before="0" w:line="240" w:lineRule="auto"/>
        <w:ind w:left="1296" w:right="0" w:hanging="129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993"/>
          <w:tab w:val="left" w:leader="none" w:pos="1843"/>
        </w:tabs>
        <w:spacing w:after="0" w:before="0" w:line="240" w:lineRule="auto"/>
        <w:ind w:left="1296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ПРАЗДНИЧНЫЕ  ТУРЫ в Новгород Великий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Тур на 3 дня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Великий Новгород — Старая Русса — Валдай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«Повесть временных лет»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3 дня — 2 ночи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02 – 04 ноября 2024г.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день: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Прибытие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Новгород Великий.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Сбор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группы на ЖД вокзале.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гостиницу.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г. Валдай (132 км).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Экскурсионная программа «Сказки и предания Валдайской Задворенки».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 посетите единственный в России музей Колоколов (возможна замена на Музейный колокольный центр), где не только увидите музейные артефакты, но и послушаете и подержите в руках некоторые из них.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 в гостевом комплексе «Теремок»: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Здесь Вы сможете полюбоваться и купить себе на память о поездке традиционные сувениры – колокольчики, баранки, пряники, кружки, майки, магнитики…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национального парка «Валдайский»: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ансамбль Иверского монастыря: Успенский собор, монастырская часовня… Вы полюбуетесь прекрасными пейзажами озера Валдай, восхититесь красотой валдайской возвышенности.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Великий Новгород.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Свободное время.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 день: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по Кремлю (Древнему Детинцу).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 территории новгородского Кремля сохранились древнейшие памятники истории и архитектуры. Здесь собиралось новгородское вече. Вас удивит прекрасная звонница. Памятник «1000-летие России» - энциклопедия российской истории.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Софийский собор (11в.)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- древнейший храм России. Во время посещения этого уникального собора вы полюбуетесь подлинными росписями на центральном куполе, древней чудотворной иконой Божией матери.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Ярославово дворище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древний торг - в настоящее время это одно из самых красивых мест Новгорода.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Это комплекс ценнейших памятников архитектуры XII-XVII в.в. Никольский собор (12в.), церковь Георгия на Торгу (14в.); церковь Жен Мироносиц (16в.); церковь Иоанна Предтечи на Опоках (12в.); церковь Параскевы Пятницы на торгу.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Великий Новгород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3 день: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Освобождение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номеров.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г. Старая Русса (103 км).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«Императорскому городу-курорту»: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храм Спасо-Преображенского собора, Георгиевская церковь, церковь Мины, Троицкая церковь. Во время экскурсии Вы сможете увидеть одну из святынь Русской земли – икону Старорусской Божией Матери, которая является самой большой иконой в мире.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  <w:tab w:val="left" w:leader="none" w:pos="190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дома-музея Ф. М. Достоевского.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Знакомство с жизнью и творчеством великого писателя.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  <w:tab w:val="left" w:leader="none" w:pos="190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Пешеходная прогулка по территории курорта «Старая Русса»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старейшей здравнице северо-запада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  <w:tab w:val="left" w:leader="none" w:pos="190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За дополнительную плату (оплата на месте — 350р./чел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интерактивного музея «Усадьба средневекового Рушанина»,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где на основе археологических исследований воссозданы постройки и быт древнерусского поселения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Великий Новгород.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Отъезд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вокзал.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СТОИМОСТЬ ТУРА на 1 человека в рублях: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20.0" w:type="dxa"/>
        <w:jc w:val="left"/>
        <w:tblInd w:w="-33.00000000000001" w:type="dxa"/>
        <w:tblLayout w:type="fixed"/>
        <w:tblLook w:val="0000"/>
      </w:tblPr>
      <w:tblGrid>
        <w:gridCol w:w="6705"/>
        <w:gridCol w:w="3591"/>
        <w:gridCol w:w="24"/>
        <w:tblGridChange w:id="0">
          <w:tblGrid>
            <w:gridCol w:w="6705"/>
            <w:gridCol w:w="3591"/>
            <w:gridCol w:w="24"/>
          </w:tblGrid>
        </w:tblGridChange>
      </w:tblGrid>
      <w:tr>
        <w:trPr>
          <w:cantSplit w:val="0"/>
          <w:trHeight w:val="211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99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   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Садко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» 3* (шведский стол)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2-местный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17280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2-местный номер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16880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1-местный 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18176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12800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 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2400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99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Интурист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» 3* (шведский стол)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2-местный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16640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3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2-местный номер (для ребенка до 14лет)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16240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1-местный 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12800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5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Доп. место в 2-местном номере 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99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«Волхов» 4*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(шведский стол)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0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2-местный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20096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0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2-местный номер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0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1-местный 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21888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14720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 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14320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Гостиница  «Береста Парк отель» 4*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(бассейн+сауна, шведский стол)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2-местный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18560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0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2-местный номер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18160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0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1-местный 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23168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15616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 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5216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КОМИССИЯ — 10%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ВКЛЮЧЕНО: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Проживание в отеле выбранной категории; - Питание - 3 завтрака;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Экскурсионное обслуживание и входные билеты: по программе; - Транспортное сопровождение по программе тура; групповая встреча и проводы на ЖД вокзале (ориентир на московский поезд № 42/41),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Сопровождение профессиональным экскурсоводом: 3 дня.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 СТОИМОСТЬ НЕ ВКЛЮЧЕН: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- ЖД проезд «Москва - Великий Новгород — Москва»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ЗА ДОПОЛНИТЕЛЬНУЮ ПЛАТУ (НЕТТО!):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- Пакет «Обеды»: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1650 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/за три обеда с одного человека.                               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- Пакет «Ужины»: 3 ужина в гостинице: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1650 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/«Волхов», «Садко», «Интурист»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00"/>
        </w:tabs>
        <w:spacing w:after="0" w:before="0" w:line="240" w:lineRule="auto"/>
        <w:ind w:left="0" w:right="7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ОПИСАНИЕ ГОСТИНИЦ: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993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Парк Инн 4*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Единственный отель данной категории в Великом Новгороде. Расположен недалеко от центра города на берегу р. Волхов, в непосредственной близости от собора Рождества Богородицы. В номера, по просьбе гостей, предоставляется фен. Инфраструктура отеля: рестораны,  бары, спортивно-оздоровительный комплекс (крытый бассейн, сауна - посещение вкл. в стоимость), тренажерный зал, солярий, массажные кабинеты, салон красоты. Гостям отеля предлагаются услуги прачечной, химчистки, парикмахерской. В отеле имеется сувенирный салон, художественная галерея.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highlight w:val="white"/>
          <w:u w:val="none"/>
          <w:vertAlign w:val="baseline"/>
          <w:rtl w:val="0"/>
        </w:rPr>
        <w:br w:type="textWrapping"/>
        <w:br w:type="textWrapping"/>
      </w:r>
      <w:hyperlink r:id="rId11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00"/>
            <w:sz w:val="20"/>
            <w:szCs w:val="20"/>
            <w:highlight w:val="white"/>
            <w:u w:val="none"/>
            <w:vertAlign w:val="baseline"/>
            <w:rtl w:val="0"/>
          </w:rPr>
          <w:t xml:space="preserve">Волхов</w:t>
        </w:r>
      </w:hyperlink>
      <w:hyperlink r:id="rId12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0"/>
            <w:szCs w:val="20"/>
            <w:highlight w:val="white"/>
            <w:u w:val="none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3*.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Отель расположен в историческом, деловом и культурном центре города, в трех минутах ходьбы от комплекса памятников Новгородского кремля. В номерах: одна или две кровати, журнальный столик; стулья, туалетная комната с душем, телевизоры, телефон, мини-холодильники; новая мягкая мебель (в номерах повышенной комфортности). По просьбе гостей предоставляются - фен и утюг. Окна в комнатах - звукоизолирующие. В ресторане ежедневно по вечерам живая музыка. К услугам гостей: сауна, мини-бассейн, различные виды массажа, камера хранения, служба охраны, доступ в Интернет в лобби, услуги прачечной, галерея художественных промыслов.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993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00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00"/>
            <w:sz w:val="20"/>
            <w:szCs w:val="20"/>
            <w:highlight w:val="white"/>
            <w:u w:val="none"/>
            <w:vertAlign w:val="baseline"/>
            <w:rtl w:val="0"/>
          </w:rPr>
          <w:t xml:space="preserve">Садко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3*.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Гостиничный комплекс расположен в исторической части Великого Новгорода, недалеко от Кремля. Номера оборудованы телевизором и телефоном, ванной/душем, туалетом, необходимым набором мебели: кровать, письменный стол, стул, тумба, кресло для отдыха (во всех, кроме двухместных), зеркало, платяной шкаф. По просьбе гостей предоставляются – фен и утюг. К услугам гостей: сувенирный киоск, парикмахерская.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Гостиница “Интурист”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Удобный отель для туристов и деловых людей в центре Великого Новгорода.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шаговой доступности находится Новгородский Кремль, Софийский Собор, областная и городская администрации, важные спортивные сооружения города, концертные площадки, Драматический театр.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00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Круглосуточная охрана, видеонаблюдение в общественных зонах, сейфы и камерa хранения багажа - залог безопасности Вашего пребывания в отеле Интурист. В номерах не курят. Расчетный час в гостинице 12.00, время заезда - 14:00. При наличии свободных номеров возможно заселение раньше времени заезда без дополнительной оплаты.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623" w:top="660" w:left="795" w:right="80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widowControl w:val="0"/>
      <w:numPr>
        <w:ilvl w:val="1"/>
        <w:numId w:val="1"/>
      </w:numPr>
      <w:tabs>
        <w:tab w:val="left" w:leader="none" w:pos="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1"/>
    </w:pPr>
    <w:rPr>
      <w:i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widowControl w:val="0"/>
      <w:numPr>
        <w:ilvl w:val="6"/>
        <w:numId w:val="1"/>
      </w:numPr>
      <w:tabs>
        <w:tab w:val="left" w:leader="none" w:pos="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6"/>
    </w:pPr>
    <w:rPr>
      <w:b w:val="1"/>
      <w:i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Основнойшрифтабзаца2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">
    <w:name w:val="Заголовок"/>
    <w:basedOn w:val="Заголовок1"/>
    <w:next w:val="Подзаголовок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Подзаголовок">
    <w:name w:val="Подзаголовок"/>
    <w:basedOn w:val="Заголовок1"/>
    <w:next w:val="Основнойтекст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Lucida Sans Unicode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viaduk.ru/travel/744/#Map" TargetMode="External"/><Relationship Id="rId10" Type="http://schemas.openxmlformats.org/officeDocument/2006/relationships/hyperlink" Target="http://www.viaduk.ru/" TargetMode="External"/><Relationship Id="rId13" Type="http://schemas.openxmlformats.org/officeDocument/2006/relationships/hyperlink" Target="http://www.viaduk.ru/travel/744/#Map" TargetMode="External"/><Relationship Id="rId12" Type="http://schemas.openxmlformats.org/officeDocument/2006/relationships/hyperlink" Target="http://www.viaduk.ru/travel/744/#Map" TargetMode="External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WJ7caog55m8jfyug1DWwbfXnsw==">CgMxLjA4AHIhMTgwUnl2b1VsMXZydl9ZdHp2VEw5SXA3cmV0aGZqblB2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2024-01-22T06:11:00Z</dcterms:created>
  <dc:creator>OlgaZ</dc:creator>
</cp:coreProperties>
</file>