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margin" w:horzAnchor="margin" w:tblpXSpec="center" w:tblpY="0"/>
        <w:tblW w:w="10425.0" w:type="dxa"/>
        <w:jc w:val="left"/>
        <w:tblInd w:w="-108.0" w:type="dxa"/>
        <w:tblLayout w:type="fixed"/>
        <w:tblLook w:val="0000"/>
      </w:tblPr>
      <w:tblGrid>
        <w:gridCol w:w="1566"/>
        <w:gridCol w:w="8859"/>
        <w:tblGridChange w:id="0">
          <w:tblGrid>
            <w:gridCol w:w="1566"/>
            <w:gridCol w:w="8859"/>
          </w:tblGrid>
        </w:tblGridChange>
      </w:tblGrid>
      <w:tr>
        <w:trPr>
          <w:cantSplit w:val="0"/>
          <w:tblHeader w:val="0"/>
        </w:trPr>
        <w:tc>
          <w:tcPr>
            <w:vAlign w:val="top"/>
          </w:tcPr>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Courier New" w:cs="Courier New" w:eastAsia="Courier New" w:hAnsi="Courier New"/>
                <w:b w:val="1"/>
                <w:i w:val="1"/>
                <w:smallCaps w:val="0"/>
                <w:strike w:val="0"/>
                <w:color w:val="0000ff"/>
                <w:sz w:val="20"/>
                <w:szCs w:val="20"/>
                <w:u w:val="none"/>
                <w:shd w:fill="auto" w:val="clear"/>
                <w:vertAlign w:val="baseline"/>
              </w:rPr>
            </w:pPr>
            <w:r w:rsidDel="00000000" w:rsidR="00000000" w:rsidRPr="00000000">
              <w:rPr>
                <w:rFonts w:ascii="Courier New" w:cs="Courier New" w:eastAsia="Courier New" w:hAnsi="Courier New"/>
                <w:b w:val="1"/>
                <w:i w:val="1"/>
                <w:smallCaps w:val="0"/>
                <w:strike w:val="0"/>
                <w:color w:val="0000ff"/>
                <w:sz w:val="28"/>
                <w:szCs w:val="28"/>
                <w:u w:val="none"/>
                <w:shd w:fill="auto" w:val="clear"/>
                <w:vertAlign w:val="baseline"/>
                <w:rtl w:val="0"/>
              </w:rPr>
              <w:t xml:space="preserve">ВИАДУК</w:t>
            </w:r>
            <w:r w:rsidDel="00000000" w:rsidR="00000000" w:rsidRPr="00000000">
              <w:rPr>
                <w:rtl w:val="0"/>
              </w:rPr>
            </w:r>
          </w:p>
        </w:tc>
        <w:tc>
          <w:tcPr>
            <w:vAlign w:val="top"/>
          </w:tcPr>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Courier New" w:cs="Courier New" w:eastAsia="Courier New" w:hAnsi="Courier New"/>
                <w:b w:val="1"/>
                <w:i w:val="1"/>
                <w:smallCaps w:val="0"/>
                <w:strike w:val="0"/>
                <w:color w:val="0000ff"/>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Courier New" w:cs="Courier New" w:eastAsia="Courier New" w:hAnsi="Courier New"/>
                <w:b w:val="1"/>
                <w:i w:val="1"/>
                <w:smallCaps w:val="0"/>
                <w:strike w:val="0"/>
                <w:color w:val="0000ff"/>
                <w:sz w:val="40"/>
                <w:szCs w:val="40"/>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Pr>
              <w:pict>
                <v:shape id="_x0000_s0" style="width:64pt;height:35pt;" type="#_x0000_t75">
                  <v:imagedata r:id="rId1" o:title=""/>
                </v:shape>
                <o:OLEObject DrawAspect="Content" r:id="rId2" ObjectID="_148019508" ProgID="" ShapeID="_x0000_s0" Type="Embed"/>
              </w:pict>
            </w:r>
            <w:r w:rsidDel="00000000" w:rsidR="00000000" w:rsidRPr="00000000">
              <w:rPr>
                <w:rtl w:val="0"/>
              </w:rPr>
            </w:r>
          </w:p>
        </w:tc>
        <w:tc>
          <w:tcPr>
            <w:vAlign w:val="top"/>
          </w:tcPr>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1"/>
                <w:smallCaps w:val="0"/>
                <w:strike w:val="0"/>
                <w:color w:val="0000ff"/>
                <w:sz w:val="40"/>
                <w:szCs w:val="40"/>
                <w:u w:val="none"/>
                <w:shd w:fill="auto" w:val="clear"/>
                <w:vertAlign w:val="baseline"/>
                <w:rtl w:val="0"/>
              </w:rPr>
              <w:t xml:space="preserve">Компания      «ВИАДУК ТУР»</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Calibri" w:cs="Calibri" w:eastAsia="Calibri" w:hAnsi="Calibri"/>
                <w:b w:val="1"/>
                <w:i w:val="0"/>
                <w:smallCaps w:val="0"/>
                <w:strike w:val="0"/>
                <w:color w:val="0000ff"/>
                <w:sz w:val="28"/>
                <w:szCs w:val="28"/>
                <w:u w:val="none"/>
                <w:shd w:fill="auto" w:val="clear"/>
                <w:vertAlign w:val="baseline"/>
              </w:rPr>
            </w:pPr>
            <w:r w:rsidDel="00000000" w:rsidR="00000000" w:rsidRPr="00000000">
              <w:rPr>
                <w:rFonts w:ascii="Courier New" w:cs="Courier New" w:eastAsia="Courier New" w:hAnsi="Courier New"/>
                <w:b w:val="1"/>
                <w:i w:val="1"/>
                <w:smallCaps w:val="0"/>
                <w:strike w:val="0"/>
                <w:color w:val="0000ff"/>
                <w:sz w:val="28"/>
                <w:szCs w:val="28"/>
                <w:u w:val="none"/>
                <w:shd w:fill="auto" w:val="clear"/>
                <w:vertAlign w:val="baseline"/>
                <w:rtl w:val="0"/>
              </w:rPr>
              <w:t xml:space="preserve">ТУР</w:t>
            </w:r>
            <w:r w:rsidDel="00000000" w:rsidR="00000000" w:rsidRPr="00000000">
              <w:rPr>
                <w:rtl w:val="0"/>
              </w:rPr>
            </w:r>
          </w:p>
        </w:tc>
        <w:tc>
          <w:tcPr>
            <w:vAlign w:val="top"/>
          </w:tcPr>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righ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ff"/>
                <w:sz w:val="28"/>
                <w:szCs w:val="28"/>
                <w:u w:val="none"/>
                <w:shd w:fill="auto" w:val="clear"/>
                <w:vertAlign w:val="baseline"/>
                <w:rtl w:val="0"/>
              </w:rPr>
              <w:t xml:space="preserve">«Ваш выбор -  РОССИЯ!!!»</w:t>
            </w:r>
            <w:r w:rsidDel="00000000" w:rsidR="00000000" w:rsidRPr="00000000">
              <w:rPr>
                <w:rtl w:val="0"/>
              </w:rPr>
            </w:r>
          </w:p>
        </w:tc>
      </w:tr>
      <w:tr>
        <w:trPr>
          <w:cantSplit w:val="0"/>
          <w:trHeight w:val="488" w:hRule="atLeast"/>
          <w:tblHeader w:val="0"/>
        </w:trPr>
        <w:tc>
          <w:tcPr>
            <w:gridSpan w:val="2"/>
            <w:tcBorders>
              <w:top w:color="000000" w:space="0" w:sz="8" w:val="single"/>
            </w:tcBorders>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Москва, Кривоколенный пер., д. 5 с. 4</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Тел: (495)545–0621, Факс: (495)961–6127 E-mail: </w:t>
            </w: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viaduk@aha.ru</w:t>
              </w:r>
            </w:hyperlink>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hyperlink r:id="rId10">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www.viaduk.ru</w:t>
              </w:r>
            </w:hyperlink>
            <w:r w:rsidDel="00000000" w:rsidR="00000000" w:rsidRPr="00000000">
              <w:rPr>
                <w:rtl w:val="0"/>
              </w:rPr>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hyperlink r:id="rId11">
        <w:r w:rsidDel="00000000" w:rsidR="00000000" w:rsidRPr="00000000">
          <w:rPr>
            <w:rFonts w:ascii="Arial" w:cs="Arial" w:eastAsia="Arial" w:hAnsi="Arial"/>
            <w:color w:val="1155cc"/>
            <w:sz w:val="24"/>
            <w:szCs w:val="24"/>
            <w:u w:val="single"/>
            <w:rtl w:val="0"/>
          </w:rPr>
          <w:t xml:space="preserve">https://www.viaduk.ru/travel/2-dnya-03-04-01-16-puteshestvie-v-kareliyu/</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709" w:right="0" w:firstLine="0"/>
        <w:jc w:val="center"/>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ТУР «ЗИМНИЕ КАНИКУЛЫ НА БЕРЕГАХ КАРЕЛЬСКОГО ОЗЕРА»</w:t>
      </w:r>
      <w:r w:rsidDel="00000000" w:rsidR="00000000" w:rsidRPr="00000000">
        <w:rPr>
          <w:rFonts w:ascii="Times New Roman" w:cs="Times New Roman" w:eastAsia="Times New Roman" w:hAnsi="Times New Roman"/>
          <w:b w:val="0"/>
          <w:i w:val="1"/>
          <w:smallCaps w:val="1"/>
          <w:strike w:val="0"/>
          <w:color w:val="000000"/>
          <w:sz w:val="24"/>
          <w:szCs w:val="24"/>
          <w:u w:val="none"/>
          <w:shd w:fill="auto" w:val="clear"/>
          <w:vertAlign w:val="baseline"/>
          <w:rtl w:val="0"/>
        </w:rPr>
        <w:t xml:space="preserve"> </w:t>
        <w:br w:type="textWrapping"/>
        <w:t xml:space="preserve">                 </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4 ДНЯ / 3 НОЧИ</w:t>
      </w:r>
      <w:r w:rsidDel="00000000" w:rsidR="00000000" w:rsidRPr="00000000">
        <w:rPr>
          <w:rFonts w:ascii="Times New Roman" w:cs="Times New Roman" w:eastAsia="Times New Roman" w:hAnsi="Times New Roman"/>
          <w:b w:val="1"/>
          <w:i w:val="0"/>
          <w:smallCaps w:val="1"/>
          <w:strike w:val="0"/>
          <w:color w:val="ffffff"/>
          <w:sz w:val="24"/>
          <w:szCs w:val="24"/>
          <w:u w:val="none"/>
          <w:shd w:fill="auto" w:val="clear"/>
          <w:vertAlign w:val="baseline"/>
          <w:rtl w:val="0"/>
        </w:rPr>
        <w:t xml:space="preserve"> ДНЯ</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03 января – 06 января 2025 г.</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2" w:right="424" w:firstLine="0"/>
        <w:jc w:val="center"/>
        <w:rPr>
          <w:rFonts w:ascii="Arial" w:cs="Arial" w:eastAsia="Arial" w:hAnsi="Arial"/>
          <w:b w:val="0"/>
          <w:i w:val="0"/>
          <w:smallCaps w:val="0"/>
          <w:strike w:val="0"/>
          <w:color w:val="035001"/>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База отдыха «Урозеро»</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расположена в уединенном и тихом месте, в экологически чистом районе Карелии, </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в 25 км от столицы республики Карелия, г. Петрозаводска. База расположена в сосновом бору на берегу одноимённого живописного лесного озера. Озеро Урозеро славится своей чистейшей водой, которая обладает и лечебными свойствами. В народе это озеро называют Светлым.</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Это прекрасное место для любителей активного отдыха. Прогулки на свежем воздухе, катание на лыжах, ватрушках и снегоходе, баня с березовым веником, домашнее питание и крепкий сон вернут вам румянец, силы, прекрасное настроение, а самое главное - здоровье. Волшебный мир карельской природы, прелесть зимнего леса, все это Вы можете испытать на себе. Приехав к нам, вы навсегда полюбите эти места, как любим их мы. Мы ждем вас в гости, и приложим все усилия гостеприимства, чтобы вы остались довольны отдыхом и вернулись в Карелию снова.</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0" w:right="0" w:firstLine="0"/>
        <w:jc w:val="both"/>
        <w:rPr>
          <w:rFonts w:ascii="Arial" w:cs="Arial" w:eastAsia="Arial" w:hAnsi="Arial"/>
          <w:b w:val="1"/>
          <w:i w:val="0"/>
          <w:smallCaps w:val="0"/>
          <w:strike w:val="0"/>
          <w:color w:val="000000"/>
          <w:u w:val="singl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1 день</w:t>
      </w:r>
      <w:r w:rsidDel="00000000" w:rsidR="00000000" w:rsidRPr="00000000">
        <w:rPr>
          <w:rFonts w:ascii="Arial" w:cs="Arial" w:eastAsia="Arial" w:hAnsi="Arial"/>
          <w:b w:val="1"/>
          <w:u w:val="single"/>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Прибытие в г.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Петрозаводск поезд № 018</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Встреча группы у центрального входа в вокзал со стороны перрона.</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Завтрак в ресторане.</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Выезд на загородную экскурсию в природный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заповедник Кивач</w:t>
      </w:r>
      <w:r w:rsidDel="00000000" w:rsidR="00000000" w:rsidRPr="00000000">
        <w:rPr>
          <w:rFonts w:ascii="Arial" w:cs="Arial" w:eastAsia="Arial" w:hAnsi="Arial"/>
          <w:i w:val="0"/>
          <w:smallCaps w:val="0"/>
          <w:strike w:val="0"/>
          <w:color w:val="000000"/>
          <w:u w:val="none"/>
          <w:shd w:fill="auto" w:val="clear"/>
          <w:vertAlign w:val="baseline"/>
          <w:rtl w:val="0"/>
        </w:rPr>
        <w:t xml:space="preserve"> с посещением крупнейшего в Европе равнинного водопада. Осмотр дендрария карельской березы, музея природы.</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За доп.плату</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мы предлагаем вам посетить</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питомник собак породы Хаски для участия в программе «Дыхание Севера»</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взрослые и дети от 13 лет - 5 200 руб./чел.,</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дети от 7 до 12 лет - 2 600 руб./чел.,</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дети от 0 до 6 лет - бесплатно.</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Дети от 0 до 16 лет участвуют в программе только в сопровождение</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родителя/опекуна</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color w:val="333333"/>
          <w:rtl w:val="0"/>
        </w:rPr>
        <w:br w:type="textWrapping"/>
      </w: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Бронируется при покупке тура, оплачивается по прибытию на тур гиду</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Программа</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«Дыхание севера» включает:</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Ваше знакомство с хаски начнется с истории породы и экскурсии по питомнику. В питомнике вас встретят 40 лучших ездовых собак России - чемпионы и участники знаменитых гонок. Под их лапы ложились тысячи километров труднейших снежных трасс, и сейчас они готовы поделиться с вами своим опытом и силой.</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В программу входит:</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встреча гостей на территории питомника</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инструктаж по правилам поведения</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экскурсия по питомнику и знакомство с его главными жителями – Сибирскими и Аляскинскими хаски</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экскурсия к Северным оленям с кормлением ягелем с рук</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посещение подворья Мезенских лошадей</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инструктаж по основам управления собачьей упряжкой</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катание по подготовленной трассе 2,5 км в сопровождение инструктора, 2 человека на одной нарте</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чаепитие в гриль-беседке кота у живого огня</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Трансфер на базу «Урозеро».</w:t>
      </w:r>
      <w:r w:rsidDel="00000000" w:rsidR="00000000" w:rsidRPr="00000000">
        <w:rPr>
          <w:rFonts w:ascii="Arial" w:cs="Arial" w:eastAsia="Arial" w:hAnsi="Arial"/>
          <w:i w:val="0"/>
          <w:smallCaps w:val="0"/>
          <w:strike w:val="0"/>
          <w:color w:val="000000"/>
          <w:u w:val="none"/>
          <w:shd w:fill="auto" w:val="clear"/>
          <w:vertAlign w:val="baseline"/>
          <w:rtl w:val="0"/>
        </w:rPr>
        <w:t xml:space="preserve"> Размещение.</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Обед, ужин в кафе. </w:t>
      </w:r>
      <w:r w:rsidDel="00000000" w:rsidR="00000000" w:rsidRPr="00000000">
        <w:rPr>
          <w:rFonts w:ascii="Arial" w:cs="Arial" w:eastAsia="Arial" w:hAnsi="Arial"/>
          <w:i w:val="0"/>
          <w:smallCaps w:val="0"/>
          <w:strike w:val="0"/>
          <w:color w:val="000000"/>
          <w:u w:val="none"/>
          <w:shd w:fill="auto" w:val="clear"/>
          <w:vertAlign w:val="baseline"/>
          <w:rtl w:val="0"/>
        </w:rPr>
        <w:t xml:space="preserve"> </w:t>
        <w:br w:type="textWrapping"/>
        <w:br w:type="textWrapping"/>
      </w: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2 день</w:t>
      </w:r>
      <w:r w:rsidDel="00000000" w:rsidR="00000000" w:rsidRPr="00000000">
        <w:rPr>
          <w:rFonts w:ascii="Arial" w:cs="Arial" w:eastAsia="Arial" w:hAnsi="Arial"/>
          <w:b w:val="1"/>
          <w:u w:val="single"/>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Завтрак, обед и ужин </w:t>
      </w:r>
      <w:r w:rsidDel="00000000" w:rsidR="00000000" w:rsidRPr="00000000">
        <w:rPr>
          <w:rFonts w:ascii="Arial" w:cs="Arial" w:eastAsia="Arial" w:hAnsi="Arial"/>
          <w:i w:val="0"/>
          <w:smallCaps w:val="0"/>
          <w:strike w:val="0"/>
          <w:color w:val="000000"/>
          <w:u w:val="none"/>
          <w:shd w:fill="auto" w:val="clear"/>
          <w:vertAlign w:val="baseline"/>
          <w:rtl w:val="0"/>
        </w:rPr>
        <w:t xml:space="preserve">в кафе.</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Поездка в гости к главному карельскому Деду Морозу Талвиукко на программу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«Визит в резиденцию карельского Деда Мороза Талвиукко».</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1"/>
          <w:smallCaps w:val="0"/>
          <w:strike w:val="0"/>
          <w:color w:val="000000"/>
          <w:u w:val="none"/>
          <w:shd w:fill="auto" w:val="clear"/>
          <w:vertAlign w:val="baseline"/>
          <w:rtl w:val="0"/>
        </w:rPr>
        <w:t xml:space="preserve">Талвиукко приглашает всех в гости в свою резиденцию, где можно убедиться в том, что суровые зимние дни могут быть действительно жаркими и полными приключений.</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u w:val="none"/>
          <w:shd w:fill="auto" w:val="clear"/>
          <w:vertAlign w:val="baseline"/>
          <w:rtl w:val="0"/>
        </w:rPr>
        <w:t xml:space="preserve">Сам Талвиукко будет Вас ждать, чтобы поздравить Вас лично!</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В программе:</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 посещение питомника ездовых собак</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 прогулка по оленьей ферме</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 посещение саамской деревни</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 новогодний флешмоб</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 интерактив с Карельским дедом морозом «Живое волшебство» (управление погодой, чудеса Резиденции Талвиукко, физика добра)</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 знакомство с обзорной экспозицией "Времена года - карельский календарь"</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Возвращение на базу.</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Кулинарный мастер-класс</w:t>
      </w:r>
      <w:r w:rsidDel="00000000" w:rsidR="00000000" w:rsidRPr="00000000">
        <w:rPr>
          <w:rFonts w:ascii="Arial" w:cs="Arial" w:eastAsia="Arial" w:hAnsi="Arial"/>
          <w:i w:val="0"/>
          <w:smallCaps w:val="0"/>
          <w:strike w:val="0"/>
          <w:color w:val="000000"/>
          <w:u w:val="none"/>
          <w:shd w:fill="auto" w:val="clear"/>
          <w:vertAlign w:val="baseline"/>
          <w:rtl w:val="0"/>
        </w:rPr>
        <w:t xml:space="preserve"> по приготовлению традиционных карельских пирожков –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калиток</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Умелая мастерица расскажет вам, как испечь это любимое всеми кушанье. Покажет, как приготовить ржаное тесто, начинку – из пшена и картофельную, приемы раскатывания и защипывания теста… Вы сможете сами поучаствовать в приготовлении и, конечно, отведать замечательные карельские калитки. Каждый участник мастер-класса получит в подарок открытку с рецептом.</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Чаепитие с калитками</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br w:type="textWrapping"/>
        <w:br w:type="textWrapping"/>
        <w:br w:type="textWrapping"/>
      </w:r>
      <w:r w:rsidDel="00000000" w:rsidR="00000000" w:rsidRPr="00000000">
        <w:rPr>
          <w:rFonts w:ascii="Arial" w:cs="Arial" w:eastAsia="Arial" w:hAnsi="Arial"/>
          <w:b w:val="1"/>
          <w:u w:val="single"/>
          <w:rtl w:val="0"/>
        </w:rPr>
        <w:t xml:space="preserve">3 </w:t>
      </w: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день</w:t>
      </w:r>
      <w:r w:rsidDel="00000000" w:rsidR="00000000" w:rsidRPr="00000000">
        <w:rPr>
          <w:rFonts w:ascii="Arial" w:cs="Arial" w:eastAsia="Arial" w:hAnsi="Arial"/>
          <w:b w:val="1"/>
          <w:u w:val="single"/>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Завтрак, обед и ужин</w:t>
      </w:r>
      <w:r w:rsidDel="00000000" w:rsidR="00000000" w:rsidRPr="00000000">
        <w:rPr>
          <w:rFonts w:ascii="Arial" w:cs="Arial" w:eastAsia="Arial" w:hAnsi="Arial"/>
          <w:i w:val="0"/>
          <w:smallCaps w:val="0"/>
          <w:strike w:val="0"/>
          <w:color w:val="000000"/>
          <w:u w:val="none"/>
          <w:shd w:fill="auto" w:val="clear"/>
          <w:vertAlign w:val="baseline"/>
          <w:rtl w:val="0"/>
        </w:rPr>
        <w:t xml:space="preserve"> в кафе.</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Отдых на базе.</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Возможность покататься на лыжах, ватрушках, погулять в сосновом лесу.</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Для желающих возможность организации досуга за дополнительную плату, бронируется при покупке тура, оплачивается по прибытию:</w:t>
      </w:r>
      <w:r w:rsidDel="00000000" w:rsidR="00000000" w:rsidRPr="00000000">
        <w:rPr>
          <w:rFonts w:ascii="Arial" w:cs="Arial" w:eastAsia="Arial" w:hAnsi="Arial"/>
          <w:u w:val="single"/>
          <w:rtl w:val="0"/>
        </w:rPr>
        <w:br w:type="textWrapping"/>
      </w:r>
      <w:r w:rsidDel="00000000" w:rsidR="00000000" w:rsidRPr="00000000">
        <w:rPr>
          <w:rFonts w:ascii="Arial" w:cs="Arial" w:eastAsia="Arial" w:hAnsi="Arial"/>
          <w:b w:val="1"/>
          <w:i w:val="0"/>
          <w:smallCaps w:val="0"/>
          <w:strike w:val="0"/>
          <w:color w:val="ff0000"/>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Катания на снегоходах</w:t>
      </w:r>
      <w:r w:rsidDel="00000000" w:rsidR="00000000" w:rsidRPr="00000000">
        <w:rPr>
          <w:rFonts w:ascii="Arial" w:cs="Arial" w:eastAsia="Arial" w:hAnsi="Arial"/>
          <w:i w:val="0"/>
          <w:smallCaps w:val="0"/>
          <w:strike w:val="0"/>
          <w:color w:val="000000"/>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«Снегоходный вираж».</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Покатушки на снегоходе – замечательный выбор для знакомства с настоящим зимним отдыхом в Карелии, с ее заснеженными лесами, искрящимся солнцем и свежим морозным воздухом. Наслаждение от езды на снегоходе по зимней Карелии гармонично дополнит созерцание прекрасных зимних видов. Группу по подготовленной трассе ведет опытный инструктор, а управление современным снегоходом доступно даже новичку.</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0"/>
          <w:smallCaps w:val="0"/>
          <w:strike w:val="0"/>
          <w:color w:val="000000"/>
          <w:u w:val="single"/>
          <w:shd w:fill="auto" w:val="clear"/>
          <w:vertAlign w:val="baseline"/>
          <w:rtl w:val="0"/>
        </w:rPr>
        <w:t xml:space="preserve">Продолжительность программы 2 часа.</w:t>
      </w:r>
      <w:r w:rsidDel="00000000" w:rsidR="00000000" w:rsidRPr="00000000">
        <w:rPr>
          <w:rFonts w:ascii="Arial" w:cs="Arial" w:eastAsia="Arial" w:hAnsi="Arial"/>
          <w:b w:val="1"/>
          <w:u w:val="single"/>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Стоимость катания:</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5 000 руб./чел при посадке 2 человека на снегоходе,</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8 500 руб./чел при посадке 1 человек на снегоходе.</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В стоимость входит: </w:t>
      </w:r>
      <w:r w:rsidDel="00000000" w:rsidR="00000000" w:rsidRPr="00000000">
        <w:rPr>
          <w:rFonts w:ascii="Arial" w:cs="Arial" w:eastAsia="Arial" w:hAnsi="Arial"/>
          <w:i w:val="0"/>
          <w:smallCaps w:val="0"/>
          <w:strike w:val="0"/>
          <w:color w:val="000000"/>
          <w:u w:val="none"/>
          <w:shd w:fill="auto" w:val="clear"/>
          <w:vertAlign w:val="baseline"/>
          <w:rtl w:val="0"/>
        </w:rPr>
        <w:t xml:space="preserve">трансфер к месту катания, работа инструкторов, аренда снегохода Yamaha VK-540 III и топливо, аренда экипировки: теплые ветрозащитные комбинезоны, снегоходные шлемы с забралом, подшлемник, снегоходная обувь, снегоходные перчатки.</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i w:val="0"/>
          <w:smallCaps w:val="0"/>
          <w:strike w:val="0"/>
          <w:color w:val="ff0000"/>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Экскурсия на о. Кижи.  </w:t>
      </w:r>
      <w:r w:rsidDel="00000000" w:rsidR="00000000" w:rsidRPr="00000000">
        <w:rPr>
          <w:rFonts w:ascii="Arial" w:cs="Arial" w:eastAsia="Arial" w:hAnsi="Arial"/>
          <w:i w:val="0"/>
          <w:smallCaps w:val="0"/>
          <w:strike w:val="0"/>
          <w:color w:val="000000"/>
          <w:u w:val="none"/>
          <w:shd w:fill="auto" w:val="clear"/>
          <w:vertAlign w:val="baseline"/>
          <w:rtl w:val="0"/>
        </w:rPr>
        <w:t xml:space="preserve">Продолжительность программы – до 14/15 ч.</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В программе:</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Путевая экскурсия из г. Петрозаводска. Продолжительность: 4 часа 30 минут</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Автобусная поездка из Петрозаводска до деревни Оятевщина. По дороге путешественники увидят месторождение карельского минерала шунгита и посетят целебный источник «Царицын ключ».</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Далее из деревни Оятевщина до о. Кижи путь на судне на воздушной подушке займет 10 минут.</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Экскурсия по главным достопримечательностям острова Кижи. Продолжительность: 1 час 30 минут</w:t>
      </w:r>
      <w:r w:rsidDel="00000000" w:rsidR="00000000" w:rsidRPr="00000000">
        <w:rPr>
          <w:rFonts w:ascii="Arial" w:cs="Arial" w:eastAsia="Arial" w:hAnsi="Arial"/>
          <w:rtl w:val="0"/>
        </w:rPr>
        <w:t xml:space="preserve">.</w:t>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Путешественники посетят Кижский архитектурный ансамбль, включенный в Список Всемирного наследия ЮНЕСКО, прогуляются по заонежской деревне, увидят одну из самых древних деревянных церквей России и познакомятся с повседневной жизнью заонежан 19 века.</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Программа с угощением. Продолжительность: 1 час 30 минут</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Путешественники окажутся в центральной части острова, смогут подняться на Нарьину гору к Часовне Спаса Нерукотворного, откуда открывается живописный вид на окрестности. А после прогулки на свежем воздухе их ждет натопленная уютная изба в старинном крестьянском доме, где их встретит гостеприимная хозяйка и предложит ароматный чай прямо из самовара и новогодние угощения.</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Обратная дорога в Петрозаводск. Продолжительность: 4 часа 30 минут</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Стоимость экскурсии:</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ff0000"/>
          <w:u w:val="none"/>
          <w:shd w:fill="auto" w:val="clear"/>
          <w:vertAlign w:val="baseline"/>
          <w:rtl w:val="0"/>
        </w:rPr>
        <w:t xml:space="preserve">будет опубликована в октябре 2024.</w:t>
      </w:r>
      <w:r w:rsidDel="00000000" w:rsidR="00000000" w:rsidRPr="00000000">
        <w:rPr>
          <w:rFonts w:ascii="Arial" w:cs="Arial" w:eastAsia="Arial" w:hAnsi="Arial"/>
          <w:u w:val="single"/>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В стоимость входит:</w:t>
      </w:r>
      <w:r w:rsidDel="00000000" w:rsidR="00000000" w:rsidRPr="00000000">
        <w:rPr>
          <w:rFonts w:ascii="Arial" w:cs="Arial" w:eastAsia="Arial" w:hAnsi="Arial"/>
          <w:i w:val="0"/>
          <w:smallCaps w:val="0"/>
          <w:strike w:val="0"/>
          <w:color w:val="000000"/>
          <w:u w:val="none"/>
          <w:shd w:fill="auto" w:val="clear"/>
          <w:vertAlign w:val="baseline"/>
          <w:rtl w:val="0"/>
        </w:rPr>
        <w:t xml:space="preserve"> трансфер база – с.  Великая Губа – база, трансфер на судне на воздушной подушке до о. Кижи, входные билеты, экскурсия по острову.</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Катание на снегоходах и экскурсия на о. Кижи бронируются при заказе тура, оплачивается по прибытию</w:t>
      </w:r>
      <w:r w:rsidDel="00000000" w:rsidR="00000000" w:rsidRPr="00000000">
        <w:rPr>
          <w:rFonts w:ascii="Arial" w:cs="Arial" w:eastAsia="Arial" w:hAnsi="Arial"/>
          <w:b w:val="1"/>
          <w:u w:val="single"/>
          <w:rtl w:val="0"/>
        </w:rPr>
        <w:br w:type="textWrapping"/>
        <w:br w:type="textWrapping"/>
        <w:br w:type="textWrapping"/>
        <w:t xml:space="preserve">4 </w:t>
      </w: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день</w:t>
      </w:r>
      <w:r w:rsidDel="00000000" w:rsidR="00000000" w:rsidRPr="00000000">
        <w:rPr>
          <w:rFonts w:ascii="Arial" w:cs="Arial" w:eastAsia="Arial" w:hAnsi="Arial"/>
          <w:b w:val="1"/>
          <w:u w:val="single"/>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Завтрак</w:t>
      </w:r>
      <w:r w:rsidDel="00000000" w:rsidR="00000000" w:rsidRPr="00000000">
        <w:rPr>
          <w:rFonts w:ascii="Arial" w:cs="Arial" w:eastAsia="Arial" w:hAnsi="Arial"/>
          <w:i w:val="0"/>
          <w:smallCaps w:val="0"/>
          <w:strike w:val="0"/>
          <w:color w:val="000000"/>
          <w:u w:val="none"/>
          <w:shd w:fill="auto" w:val="clear"/>
          <w:vertAlign w:val="baseline"/>
          <w:rtl w:val="0"/>
        </w:rPr>
        <w:t xml:space="preserve"> в кафе. Освобождение номеров.</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Трансфер в Петрозаводск</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u w:val="single"/>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Посещение уникального объекта Shungit.Life</w:t>
      </w:r>
      <w:r w:rsidDel="00000000" w:rsidR="00000000" w:rsidRPr="00000000">
        <w:rPr>
          <w:rFonts w:ascii="Arial" w:cs="Arial" w:eastAsia="Arial" w:hAnsi="Arial"/>
          <w:i w:val="0"/>
          <w:smallCaps w:val="0"/>
          <w:strike w:val="0"/>
          <w:color w:val="000000"/>
          <w:u w:val="none"/>
          <w:shd w:fill="auto" w:val="clear"/>
          <w:vertAlign w:val="baseline"/>
          <w:rtl w:val="0"/>
        </w:rPr>
        <w:t xml:space="preserve">, которое занимается изготовлением изделий из самого полезного минерала на земле – шунгита Зажогинского месторождения. Родина шунгита – Заонежье – одно из самобытнейших мест Карелии и Русского Севера. В последнее время шунгит стал известен далеко за пределами Карелии благодаря своим свойствам. Приезжающие в наш край туристы стремятся купить изделия из этого уникального камня. А в чем его уникальность? Только ли в Заонежье он встречается? Действительны ли его необычайные качества? В чем загадка шунгита, ставшего в наши дни настоящим «брендом» Карелии? Вы сможете составить свое мнение, посетив «шунгитовую пещеру», где сможете пройти сеанс релаксации. Стены комнаты выложены из шунгитовой плитки. Вашему вниманию будут предложены изделия из «черного камня», которые Вы сможете приобрести в качестве сувениров по ценам производителя.</w:t>
      </w:r>
      <w:r w:rsidDel="00000000" w:rsidR="00000000" w:rsidRPr="00000000">
        <w:rPr>
          <w:rFonts w:ascii="Arial" w:cs="Arial" w:eastAsia="Arial" w:hAnsi="Arial"/>
          <w:u w:val="single"/>
          <w:rtl w:val="0"/>
        </w:rPr>
        <w:br w:type="textWrapping"/>
      </w:r>
      <w:r w:rsidDel="00000000" w:rsidR="00000000" w:rsidRPr="00000000">
        <w:rPr>
          <w:rFonts w:ascii="Arial" w:cs="Arial" w:eastAsia="Arial" w:hAnsi="Arial"/>
          <w:i w:val="0"/>
          <w:smallCaps w:val="0"/>
          <w:strike w:val="0"/>
          <w:color w:val="000000"/>
          <w:highlight w:val="white"/>
          <w:u w:val="none"/>
          <w:vertAlign w:val="baseline"/>
          <w:rtl w:val="0"/>
        </w:rPr>
        <w:t xml:space="preserve">Посещение</w:t>
      </w:r>
      <w:r w:rsidDel="00000000" w:rsidR="00000000" w:rsidRPr="00000000">
        <w:rPr>
          <w:rFonts w:ascii="Arial" w:cs="Arial" w:eastAsia="Arial" w:hAnsi="Arial"/>
          <w:b w:val="1"/>
          <w:i w:val="0"/>
          <w:smallCaps w:val="0"/>
          <w:strike w:val="0"/>
          <w:color w:val="000000"/>
          <w:highlight w:val="white"/>
          <w:u w:val="none"/>
          <w:vertAlign w:val="baseline"/>
          <w:rtl w:val="0"/>
        </w:rPr>
        <w:t xml:space="preserve"> уникальной частной галереи Татьяны Калининой</w:t>
      </w:r>
      <w:r w:rsidDel="00000000" w:rsidR="00000000" w:rsidRPr="00000000">
        <w:rPr>
          <w:rFonts w:ascii="Arial" w:cs="Arial" w:eastAsia="Arial" w:hAnsi="Arial"/>
          <w:i w:val="0"/>
          <w:smallCaps w:val="0"/>
          <w:strike w:val="0"/>
          <w:color w:val="000000"/>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highlight w:val="white"/>
          <w:u w:val="none"/>
          <w:vertAlign w:val="baseline"/>
          <w:rtl w:val="0"/>
        </w:rPr>
        <w:t xml:space="preserve">"Дом куклы" -</w:t>
      </w:r>
      <w:r w:rsidDel="00000000" w:rsidR="00000000" w:rsidRPr="00000000">
        <w:rPr>
          <w:rFonts w:ascii="Arial" w:cs="Arial" w:eastAsia="Arial" w:hAnsi="Arial"/>
          <w:i w:val="0"/>
          <w:smallCaps w:val="0"/>
          <w:strike w:val="0"/>
          <w:color w:val="000000"/>
          <w:highlight w:val="white"/>
          <w:u w:val="none"/>
          <w:vertAlign w:val="baseline"/>
          <w:rtl w:val="0"/>
        </w:rPr>
        <w:t xml:space="preserve"> знакомство с удивительной авторской коллекцией Кижских домовых. Возможность приобрести оберег на память.</w:t>
      </w:r>
      <w:r w:rsidDel="00000000" w:rsidR="00000000" w:rsidRPr="00000000">
        <w:rPr>
          <w:rFonts w:ascii="Arial" w:cs="Arial" w:eastAsia="Arial" w:hAnsi="Arial"/>
          <w:u w:val="single"/>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Отъезд на обзорную экскурсию по Петрозаводску.</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Во время экскурсии вы увидите памятник Петру I, побываете в устье реки Лососинки, где Петром I был заложен пушечный завод, прогуляетесь по набережной Онежского озера, где познакомитесь со скульптурными композициями, подаренными Петрозаводску городами-побратимами, Театральную площадь, Губернаторский сад.</w:t>
      </w:r>
      <w:r w:rsidDel="00000000" w:rsidR="00000000" w:rsidRPr="00000000">
        <w:rPr>
          <w:rFonts w:ascii="Arial" w:cs="Arial" w:eastAsia="Arial" w:hAnsi="Arial"/>
          <w:u w:val="single"/>
          <w:rtl w:val="0"/>
        </w:rPr>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Обед в ресторане.</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i w:val="0"/>
          <w:smallCaps w:val="0"/>
          <w:strike w:val="0"/>
          <w:color w:val="000000"/>
          <w:highlight w:val="white"/>
          <w:u w:val="none"/>
          <w:vertAlign w:val="baseline"/>
          <w:rtl w:val="0"/>
        </w:rPr>
        <w:t xml:space="preserve">Посещение Национального музея Республики Карелия.</w:t>
      </w: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b w:val="1"/>
          <w:i w:val="0"/>
          <w:smallCaps w:val="0"/>
          <w:strike w:val="0"/>
          <w:color w:val="000000"/>
          <w:highlight w:val="white"/>
          <w:u w:val="none"/>
          <w:vertAlign w:val="baseline"/>
          <w:rtl w:val="0"/>
        </w:rPr>
        <w:t xml:space="preserve">Интерактивная программа «Новогоднее путешествие по Губернаторскому дому»,</w:t>
      </w:r>
      <w:r w:rsidDel="00000000" w:rsidR="00000000" w:rsidRPr="00000000">
        <w:rPr>
          <w:rFonts w:ascii="Arial" w:cs="Arial" w:eastAsia="Arial" w:hAnsi="Arial"/>
          <w:i w:val="0"/>
          <w:smallCaps w:val="0"/>
          <w:strike w:val="0"/>
          <w:color w:val="000000"/>
          <w:highlight w:val="white"/>
          <w:u w:val="none"/>
          <w:vertAlign w:val="baseline"/>
          <w:rtl w:val="0"/>
        </w:rPr>
        <w:t xml:space="preserve"> в ходе которой Вы совершите увлекательное путешествие во времени. Отправитесь в средневековую Карелию и узнаете, как отмечали праздник Йоля. Побываете в карельской избе конца XIX века и познакомитесь со старинными рождественскими обрядами. Вам предложат отгадать загадки и погадать на рунах на год грядущий. Все желающие смогут сделать несложное рождественское украшение и загадать желание. Закончится путешествие в Зале Благородного собрания любимым всеми обычаем – ощипыванием ели.</w:t>
      </w:r>
      <w:r w:rsidDel="00000000" w:rsidR="00000000" w:rsidRPr="00000000">
        <w:rPr>
          <w:rFonts w:ascii="Arial" w:cs="Arial" w:eastAsia="Arial" w:hAnsi="Arial"/>
          <w:u w:val="single"/>
          <w:rtl w:val="0"/>
        </w:rPr>
        <w:br w:type="textWrapping"/>
      </w:r>
      <w:r w:rsidDel="00000000" w:rsidR="00000000" w:rsidRPr="00000000">
        <w:rPr>
          <w:rFonts w:ascii="Arial" w:cs="Arial" w:eastAsia="Arial" w:hAnsi="Arial"/>
          <w:b w:val="1"/>
          <w:i w:val="0"/>
          <w:smallCaps w:val="0"/>
          <w:strike w:val="0"/>
          <w:color w:val="000000"/>
          <w:highlight w:val="white"/>
          <w:u w:val="none"/>
          <w:vertAlign w:val="baseline"/>
          <w:rtl w:val="0"/>
        </w:rPr>
        <w:t xml:space="preserve">Трансфер на вокзал. Отправление домой.</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highlight w:val="white"/>
          <w:u w:val="single"/>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24" w:firstLine="142"/>
        <w:jc w:val="both"/>
        <w:rPr>
          <w:rFonts w:ascii="Arial" w:cs="Arial" w:eastAsia="Arial" w:hAnsi="Arial"/>
          <w:i w:val="1"/>
          <w:smallCaps w:val="0"/>
          <w:strike w:val="0"/>
          <w:color w:val="000000"/>
          <w:highlight w:val="white"/>
          <w:u w:val="none"/>
          <w:vertAlign w:val="baseline"/>
        </w:rPr>
      </w:pPr>
      <w:r w:rsidDel="00000000" w:rsidR="00000000" w:rsidRPr="00000000">
        <w:rPr>
          <w:rFonts w:ascii="Arial" w:cs="Arial" w:eastAsia="Arial" w:hAnsi="Arial"/>
          <w:b w:val="1"/>
          <w:i w:val="1"/>
          <w:smallCaps w:val="0"/>
          <w:strike w:val="0"/>
          <w:color w:val="000000"/>
          <w:highlight w:val="white"/>
          <w:u w:val="none"/>
          <w:vertAlign w:val="baseline"/>
          <w:rtl w:val="0"/>
        </w:rPr>
        <w:t xml:space="preserve">Компания оставляет за собой право менять порядок предоставления услуг, не уменьшая их объема. Также в отдельных случаях заменять одну экскурсию на равноценную другую.</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24" w:firstLine="142"/>
        <w:jc w:val="both"/>
        <w:rPr>
          <w:rFonts w:ascii="Arial" w:cs="Arial" w:eastAsia="Arial" w:hAnsi="Arial"/>
          <w:i w:val="1"/>
          <w:smallCaps w:val="0"/>
          <w:strike w:val="0"/>
          <w:color w:val="000000"/>
          <w:highlight w:val="white"/>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142"/>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Стоимость тура при размещении в коттедже № 2, 3: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83" w:firstLine="142"/>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Стоимость для взрослого, при двухместном размещении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36 900 руб./чел.</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83" w:firstLine="142"/>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Стоимость для детей до 16 лет, при двухместном размещении –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36 500</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руб./чел.</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83" w:firstLine="142"/>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Стоимость для взрослых при размещении на доп. месте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34 100 руб./чел.</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83" w:firstLine="142"/>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Стоимость для детей до 16 лет, при размещении на доп. месте –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33 700</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руб./чел.</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83" w:firstLine="142"/>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Стоимость для детей до 3 лет (</w:t>
      </w:r>
      <w:r w:rsidDel="00000000" w:rsidR="00000000" w:rsidRPr="00000000">
        <w:rPr>
          <w:rFonts w:ascii="Arial" w:cs="Arial" w:eastAsia="Arial" w:hAnsi="Arial"/>
          <w:i w:val="0"/>
          <w:smallCaps w:val="0"/>
          <w:strike w:val="0"/>
          <w:color w:val="000000"/>
          <w:u w:val="single"/>
          <w:shd w:fill="auto" w:val="clear"/>
          <w:vertAlign w:val="baseline"/>
          <w:rtl w:val="0"/>
        </w:rPr>
        <w:t xml:space="preserve">без места в номере</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24 300 руб./чел.</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83" w:firstLine="142"/>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Стоимость для взрослого при одноместном размещении –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42 400</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руб./чел.</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142"/>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br w:type="textWrapping"/>
        <w:t xml:space="preserve">Стоимость размещения в коттедже № 6: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142"/>
        <w:jc w:val="left"/>
        <w:rPr>
          <w:rFonts w:ascii="Arial" w:cs="Arial" w:eastAsia="Arial" w:hAnsi="Arial"/>
          <w:i w:val="0"/>
          <w:smallCaps w:val="0"/>
          <w:strike w:val="0"/>
          <w:color w:val="000000"/>
          <w:u w:val="singl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заявки на коттедж принимаются от 4 человек на основных местах!</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142"/>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Стоимость для взрослого, при </w:t>
      </w:r>
      <w:r w:rsidDel="00000000" w:rsidR="00000000" w:rsidRPr="00000000">
        <w:rPr>
          <w:rFonts w:ascii="Arial" w:cs="Arial" w:eastAsia="Arial" w:hAnsi="Arial"/>
          <w:rtl w:val="0"/>
        </w:rPr>
        <w:t xml:space="preserve">двухместном</w:t>
      </w:r>
      <w:r w:rsidDel="00000000" w:rsidR="00000000" w:rsidRPr="00000000">
        <w:rPr>
          <w:rFonts w:ascii="Arial" w:cs="Arial" w:eastAsia="Arial" w:hAnsi="Arial"/>
          <w:i w:val="0"/>
          <w:smallCaps w:val="0"/>
          <w:strike w:val="0"/>
          <w:color w:val="000000"/>
          <w:u w:val="none"/>
          <w:shd w:fill="auto" w:val="clear"/>
          <w:vertAlign w:val="baseline"/>
          <w:rtl w:val="0"/>
        </w:rPr>
        <w:t xml:space="preserve"> размещении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44 300 руб./чел.</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142"/>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Стоимость для детей до 16 лет, при </w:t>
      </w:r>
      <w:r w:rsidDel="00000000" w:rsidR="00000000" w:rsidRPr="00000000">
        <w:rPr>
          <w:rFonts w:ascii="Arial" w:cs="Arial" w:eastAsia="Arial" w:hAnsi="Arial"/>
          <w:rtl w:val="0"/>
        </w:rPr>
        <w:t xml:space="preserve">двухместном</w:t>
      </w:r>
      <w:r w:rsidDel="00000000" w:rsidR="00000000" w:rsidRPr="00000000">
        <w:rPr>
          <w:rFonts w:ascii="Arial" w:cs="Arial" w:eastAsia="Arial" w:hAnsi="Arial"/>
          <w:i w:val="0"/>
          <w:smallCaps w:val="0"/>
          <w:strike w:val="0"/>
          <w:color w:val="000000"/>
          <w:u w:val="none"/>
          <w:shd w:fill="auto" w:val="clear"/>
          <w:vertAlign w:val="baseline"/>
          <w:rtl w:val="0"/>
        </w:rPr>
        <w:t xml:space="preserve"> размещении –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43 900</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руб./чел.</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142"/>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Стоимость для детей до 16 лет, при размещении на доп. месте –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33 700</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руб./чел.</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142"/>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Стоимость для детей до 3 лет (</w:t>
      </w:r>
      <w:r w:rsidDel="00000000" w:rsidR="00000000" w:rsidRPr="00000000">
        <w:rPr>
          <w:rFonts w:ascii="Arial" w:cs="Arial" w:eastAsia="Arial" w:hAnsi="Arial"/>
          <w:i w:val="0"/>
          <w:smallCaps w:val="0"/>
          <w:strike w:val="0"/>
          <w:color w:val="000000"/>
          <w:u w:val="single"/>
          <w:shd w:fill="auto" w:val="clear"/>
          <w:vertAlign w:val="baseline"/>
          <w:rtl w:val="0"/>
        </w:rPr>
        <w:t xml:space="preserve">без места в номере</w:t>
      </w:r>
      <w:r w:rsidDel="00000000" w:rsidR="00000000" w:rsidRPr="00000000">
        <w:rPr>
          <w:rFonts w:ascii="Arial" w:cs="Arial" w:eastAsia="Arial" w:hAnsi="Arial"/>
          <w:i w:val="0"/>
          <w:smallCaps w:val="0"/>
          <w:strike w:val="0"/>
          <w:color w:val="000000"/>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24 300</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руб./чел.</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24" w:firstLine="142"/>
        <w:jc w:val="both"/>
        <w:rPr>
          <w:rFonts w:ascii="Arial" w:cs="Arial" w:eastAsia="Arial" w:hAnsi="Arial"/>
          <w:i w:val="1"/>
          <w:smallCaps w:val="0"/>
          <w:strike w:val="0"/>
          <w:color w:val="000000"/>
          <w:highlight w:val="white"/>
          <w:u w:val="none"/>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24" w:firstLine="142"/>
        <w:jc w:val="both"/>
        <w:rPr>
          <w:rFonts w:ascii="Arial" w:cs="Arial" w:eastAsia="Arial" w:hAnsi="Arial"/>
          <w:i w:val="1"/>
          <w:smallCaps w:val="0"/>
          <w:strike w:val="0"/>
          <w:color w:val="000000"/>
          <w:highlight w:val="white"/>
          <w:u w:val="none"/>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24" w:firstLine="142"/>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В стоимость тура входит: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24" w:firstLine="142"/>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транспортное и экскурсионное обслуживание на маршруте,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24" w:firstLine="142"/>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входные билеты в музеи,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24" w:firstLine="142"/>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размещение в гостинице,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24" w:firstLine="142"/>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питание по программе, работа гида-сопровождающего.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24" w:firstLine="142"/>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24" w:firstLine="142"/>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Дополнительно оплачиваются:</w:t>
      </w:r>
      <w:r w:rsidDel="00000000" w:rsidR="00000000" w:rsidRPr="00000000">
        <w:rPr>
          <w:rFonts w:ascii="Arial" w:cs="Arial" w:eastAsia="Arial" w:hAnsi="Arial"/>
          <w:i w:val="0"/>
          <w:smallCaps w:val="0"/>
          <w:strike w:val="0"/>
          <w:color w:val="000000"/>
          <w:u w:val="none"/>
          <w:shd w:fill="auto" w:val="clear"/>
          <w:vertAlign w:val="baseline"/>
          <w:rtl w:val="0"/>
        </w:rPr>
        <w:t xml:space="preserve"> ж/д. билеты, экскурсия на остров Кижи, катание на снегоходах.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83" w:firstLine="142"/>
        <w:jc w:val="left"/>
        <w:rPr>
          <w:rFonts w:ascii="Arial" w:cs="Arial" w:eastAsia="Arial" w:hAnsi="Arial"/>
          <w:i w:val="0"/>
          <w:smallCaps w:val="0"/>
          <w:strike w:val="0"/>
          <w:color w:val="000000"/>
          <w:highlight w:val="white"/>
          <w:u w:val="none"/>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Описание мест размещения в коттедже № 2, 3: </w:t>
      </w:r>
      <w:r w:rsidDel="00000000" w:rsidR="00000000" w:rsidRPr="00000000">
        <w:rPr>
          <w:rFonts w:ascii="Arial" w:cs="Arial" w:eastAsia="Arial" w:hAnsi="Arial"/>
          <w:i w:val="0"/>
          <w:smallCaps w:val="0"/>
          <w:strike w:val="0"/>
          <w:color w:val="000000"/>
          <w:u w:val="none"/>
          <w:shd w:fill="auto" w:val="clear"/>
          <w:vertAlign w:val="baseline"/>
          <w:rtl w:val="0"/>
        </w:rPr>
        <w:t xml:space="preserve">размещение в 2-местных благоустроенных номерах в 2-этажных коттеджах. </w:t>
      </w:r>
      <w:r w:rsidDel="00000000" w:rsidR="00000000" w:rsidRPr="00000000">
        <w:rPr>
          <w:rFonts w:ascii="Arial" w:cs="Arial" w:eastAsia="Arial" w:hAnsi="Arial"/>
          <w:i w:val="0"/>
          <w:smallCaps w:val="0"/>
          <w:strike w:val="0"/>
          <w:color w:val="000000"/>
          <w:highlight w:val="white"/>
          <w:u w:val="none"/>
          <w:vertAlign w:val="baseline"/>
          <w:rtl w:val="0"/>
        </w:rPr>
        <w:t xml:space="preserve">Первый этаж - 2 двухместных номера с полным санузлом и телевизором с системой спутникового TV, на этаже кухня (электроплита, электрочайник, холодильник, посуда), комната отдыха. Второй этаж - 4 двухместных номера с полным санузлом и телевизором с системой спутникового TV, центральное отопление. Всего в коттеджах № 2 и 3 - 12 мест, возможны дополнительные места - раскладушка.</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2" w:right="283" w:firstLine="142"/>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Описание мест размещения в коттедже № 6: </w:t>
      </w:r>
      <w:r w:rsidDel="00000000" w:rsidR="00000000" w:rsidRPr="00000000">
        <w:rPr>
          <w:rFonts w:ascii="Arial" w:cs="Arial" w:eastAsia="Arial" w:hAnsi="Arial"/>
          <w:i w:val="0"/>
          <w:smallCaps w:val="0"/>
          <w:strike w:val="0"/>
          <w:color w:val="000000"/>
          <w:u w:val="none"/>
          <w:shd w:fill="auto" w:val="clear"/>
          <w:vertAlign w:val="baseline"/>
          <w:rtl w:val="0"/>
        </w:rPr>
        <w:t xml:space="preserve">двухэтажный благоустроенный VIP-коттедж. Первый этаж - санузел, кухня (электроплита, электрочайник, микроволновая печь, холодильник, посуда), просторная комната отдыха с камином (диван, ТВ). Второй этаж - 2 двухместных номера с полным санузлом, центральное отопление. Всего в доме – 4 места, возможны дополнительные места.</w:t>
      </w:r>
    </w:p>
    <w:p w:rsidR="00000000" w:rsidDel="00000000" w:rsidP="00000000" w:rsidRDefault="00000000" w:rsidRPr="00000000" w14:paraId="0000002E">
      <w:pPr>
        <w:jc w:val="center"/>
        <w:rPr>
          <w:i w:val="0"/>
          <w:vertAlign w:val="baseline"/>
        </w:rPr>
      </w:pPr>
      <w:r w:rsidDel="00000000" w:rsidR="00000000" w:rsidRPr="00000000">
        <w:rPr>
          <w:rtl w:val="0"/>
        </w:rPr>
      </w:r>
    </w:p>
    <w:sectPr>
      <w:pgSz w:h="16838" w:w="11906" w:orient="portrait"/>
      <w:pgMar w:bottom="284" w:top="426" w:left="993"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Заголовок1">
    <w:name w:val="Заголовок 1"/>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0"/>
    </w:pPr>
    <w:rPr>
      <w:rFonts w:ascii="Monotype Corsiva" w:eastAsia="Times New Roman" w:hAnsi="Monotype Corsiva"/>
      <w:i w:val="1"/>
      <w:iCs w:val="1"/>
      <w:w w:val="100"/>
      <w:position w:val="-1"/>
      <w:sz w:val="28"/>
      <w:szCs w:val="24"/>
      <w:effect w:val="none"/>
      <w:vertAlign w:val="baseline"/>
      <w:cs w:val="0"/>
      <w:em w:val="none"/>
      <w:lang w:bidi="ar-SA" w:eastAsia="ru-RU" w:val="ru-RU"/>
    </w:rPr>
  </w:style>
  <w:style w:type="paragraph" w:styleId="Заголовок2">
    <w:name w:val="Заголовок 2"/>
    <w:basedOn w:val="Обычный"/>
    <w:next w:val="Обычный"/>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libri Light" w:cs="Times New Roman" w:eastAsia="Times New Roman" w:hAnsi="Calibri Light"/>
      <w:b w:val="1"/>
      <w:bCs w:val="1"/>
      <w:i w:val="1"/>
      <w:iCs w:val="1"/>
      <w:w w:val="100"/>
      <w:position w:val="-1"/>
      <w:sz w:val="28"/>
      <w:szCs w:val="28"/>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Заголовок1Знак">
    <w:name w:val="Заголовок 1 Знак"/>
    <w:next w:val="Заголовок1Знак"/>
    <w:autoRedefine w:val="0"/>
    <w:hidden w:val="0"/>
    <w:qFormat w:val="0"/>
    <w:rPr>
      <w:rFonts w:ascii="Monotype Corsiva" w:cs="Times New Roman" w:eastAsia="Times New Roman" w:hAnsi="Monotype Corsiva"/>
      <w:i w:val="1"/>
      <w:iCs w:val="1"/>
      <w:w w:val="100"/>
      <w:position w:val="-1"/>
      <w:sz w:val="28"/>
      <w:szCs w:val="24"/>
      <w:effect w:val="none"/>
      <w:vertAlign w:val="baseline"/>
      <w:cs w:val="0"/>
      <w:em w:val="none"/>
      <w:lang w:eastAsia="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table" w:styleId="Сеткатаблицы">
    <w:name w:val="Сетка таблицы"/>
    <w:basedOn w:val="Обычнаятаблица"/>
    <w:next w:val="Сеткатаблицы"/>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Безинтервала">
    <w:name w:val="Без интервала"/>
    <w:next w:val="Безинтервала"/>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Верхнийколонтитул">
    <w:name w:val="Верхний колонтитул"/>
    <w:basedOn w:val="Обычный"/>
    <w:next w:val="Верхнийколонтитул"/>
    <w:autoRedefine w:val="0"/>
    <w:hidden w:val="0"/>
    <w:qFormat w:val="1"/>
    <w:pPr>
      <w:tabs>
        <w:tab w:val="center" w:leader="none" w:pos="4677"/>
        <w:tab w:val="right" w:leader="none" w:pos="9355"/>
      </w:tabs>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ru-RU"/>
    </w:rPr>
  </w:style>
  <w:style w:type="character" w:styleId="ВерхнийколонтитулЗнак">
    <w:name w:val="Верхний колонтитул Знак"/>
    <w:next w:val="ВерхнийколонтитулЗнак"/>
    <w:autoRedefine w:val="0"/>
    <w:hidden w:val="0"/>
    <w:qFormat w:val="0"/>
    <w:rPr>
      <w:w w:val="100"/>
      <w:position w:val="-1"/>
      <w:sz w:val="22"/>
      <w:szCs w:val="22"/>
      <w:effect w:val="none"/>
      <w:vertAlign w:val="baseline"/>
      <w:cs w:val="0"/>
      <w:em w:val="none"/>
      <w:lang w:eastAsia="en-US"/>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character" w:styleId="Заголовок2Знак">
    <w:name w:val="Заголовок 2 Знак"/>
    <w:next w:val="Заголовок2Знак"/>
    <w:autoRedefine w:val="0"/>
    <w:hidden w:val="0"/>
    <w:qFormat w:val="0"/>
    <w:rPr>
      <w:rFonts w:ascii="Calibri Light" w:cs="Times New Roman" w:eastAsia="Times New Roman" w:hAnsi="Calibri Light"/>
      <w:b w:val="1"/>
      <w:bCs w:val="1"/>
      <w:i w:val="1"/>
      <w:iCs w:val="1"/>
      <w:w w:val="100"/>
      <w:position w:val="-1"/>
      <w:sz w:val="28"/>
      <w:szCs w:val="28"/>
      <w:effect w:val="none"/>
      <w:vertAlign w:val="baseline"/>
      <w:cs w:val="0"/>
      <w:em w:val="none"/>
      <w:lang/>
    </w:rPr>
  </w:style>
  <w:style w:type="paragraph" w:styleId="Обычный(веб)">
    <w:name w:val="Обычный (веб)"/>
    <w:basedOn w:val="Обычный"/>
    <w:next w:val="Обычный(веб)"/>
    <w:autoRedefine w:val="0"/>
    <w:hidden w:val="0"/>
    <w:qFormat w:val="0"/>
    <w:pPr>
      <w:suppressAutoHyphens w:val="1"/>
      <w:spacing w:after="150" w:line="1" w:lineRule="atLeast"/>
      <w:ind w:leftChars="-1" w:rightChars="0"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karelia">
    <w:name w:val="karelia"/>
    <w:basedOn w:val="Обычный"/>
    <w:next w:val="karelia"/>
    <w:autoRedefine w:val="0"/>
    <w:hidden w:val="0"/>
    <w:qFormat w:val="0"/>
    <w:pPr>
      <w:suppressAutoHyphens w:val="1"/>
      <w:spacing w:after="225" w:line="1" w:lineRule="atLeast"/>
      <w:ind w:leftChars="-1" w:rightChars="0" w:firstLineChars="-1"/>
      <w:jc w:val="both"/>
      <w:textDirection w:val="btLr"/>
      <w:textAlignment w:val="top"/>
      <w:outlineLvl w:val="0"/>
    </w:pPr>
    <w:rPr>
      <w:rFonts w:ascii="Times New Roman" w:eastAsia="Times New Roman" w:hAnsi="Times New Roman"/>
      <w:caps w:val="1"/>
      <w:color w:val="ffffff"/>
      <w:w w:val="100"/>
      <w:position w:val="-1"/>
      <w:sz w:val="30"/>
      <w:szCs w:val="30"/>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paragraph" w:styleId="Абзацсписка">
    <w:name w:val="Абзац списка"/>
    <w:basedOn w:val="Обычный"/>
    <w:next w:val="Абзацсписка"/>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text">
    <w:name w:val="text"/>
    <w:basedOn w:val="Обычный"/>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w:cs="Arial" w:eastAsia="Times New Roman" w:hAnsi="Arial"/>
      <w:color w:val="035001"/>
      <w:w w:val="100"/>
      <w:position w:val="-1"/>
      <w:sz w:val="21"/>
      <w:szCs w:val="21"/>
      <w:effect w:val="none"/>
      <w:vertAlign w:val="baseline"/>
      <w:cs w:val="0"/>
      <w:em w:val="none"/>
      <w:lang w:bidi="ar-SA" w:eastAsia="ru-RU" w:val="ru-RU"/>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eastAsia="Times New Roman" w:hAnsi="Arial"/>
      <w:color w:val="000000"/>
      <w:w w:val="100"/>
      <w:position w:val="-1"/>
      <w:sz w:val="24"/>
      <w:szCs w:val="24"/>
      <w:effect w:val="none"/>
      <w:vertAlign w:val="baseline"/>
      <w:cs w:val="0"/>
      <w:em w:val="none"/>
      <w:lang w:bidi="ar-SA" w:eastAsia="ru-RU" w:val="ru-RU"/>
    </w:rPr>
  </w:style>
  <w:style w:type="paragraph" w:styleId="Текст">
    <w:name w:val="Текст"/>
    <w:basedOn w:val="Обычный"/>
    <w:next w:val="Текст"/>
    <w:autoRedefine w:val="0"/>
    <w:hidden w:val="0"/>
    <w:qFormat w:val="1"/>
    <w:pPr>
      <w:suppressAutoHyphens w:val="1"/>
      <w:spacing w:line="1" w:lineRule="atLeast"/>
      <w:ind w:leftChars="-1" w:rightChars="0" w:firstLineChars="-1"/>
      <w:textDirection w:val="btLr"/>
      <w:textAlignment w:val="top"/>
      <w:outlineLvl w:val="0"/>
    </w:pPr>
    <w:rPr>
      <w:rFonts w:ascii="Consolas" w:eastAsia="Calibri" w:hAnsi="Consolas"/>
      <w:w w:val="100"/>
      <w:position w:val="-1"/>
      <w:sz w:val="21"/>
      <w:szCs w:val="21"/>
      <w:effect w:val="none"/>
      <w:vertAlign w:val="baseline"/>
      <w:cs w:val="0"/>
      <w:em w:val="none"/>
      <w:lang w:bidi="ar-SA" w:eastAsia="en-US" w:val="und"/>
    </w:rPr>
  </w:style>
  <w:style w:type="character" w:styleId="ТекстЗнак">
    <w:name w:val="Текст Знак"/>
    <w:next w:val="ТекстЗнак"/>
    <w:autoRedefine w:val="0"/>
    <w:hidden w:val="0"/>
    <w:qFormat w:val="0"/>
    <w:rPr>
      <w:rFonts w:ascii="Consolas" w:hAnsi="Consolas"/>
      <w:w w:val="100"/>
      <w:position w:val="-1"/>
      <w:sz w:val="21"/>
      <w:szCs w:val="21"/>
      <w:effect w:val="none"/>
      <w:vertAlign w:val="baseline"/>
      <w:cs w:val="0"/>
      <w:em w:val="none"/>
      <w:lang w:eastAsia="en-US" w:val="und"/>
    </w:rPr>
  </w:style>
  <w:style w:type="paragraph" w:styleId="font_7">
    <w:name w:val="font_7"/>
    <w:basedOn w:val="Обычный"/>
    <w:next w:val="font_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yperlink" Target="https://www.viaduk.ru/travel/2-dnya-03-04-01-16-puteshestvie-v-kareliyu/" TargetMode="External"/><Relationship Id="rId10" Type="http://schemas.openxmlformats.org/officeDocument/2006/relationships/hyperlink" Target="http://www.viaduk.ru/" TargetMode="External"/><Relationship Id="rId9" Type="http://schemas.openxmlformats.org/officeDocument/2006/relationships/hyperlink" Target="mailto:viaduk@aha.ru"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Uzf98A3mYO426HvPp8XDamfGTw==">CgMxLjA4AHIhMWpZcDZxWGtGc2p5MkZQeVpKMnlrQzRieENCdktPb1lH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2024-09-26T14:49:00Z</dcterms:created>
  <dc:creator>Наталья</dc:creator>
</cp:coreProperties>
</file>