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Layout w:type="fixed"/>
        <w:tblLook w:val="0000"/>
      </w:tblPr>
      <w:tblGrid>
        <w:gridCol w:w="1506"/>
        <w:gridCol w:w="8979"/>
        <w:tblGridChange w:id="0">
          <w:tblGrid>
            <w:gridCol w:w="1506"/>
            <w:gridCol w:w="8979"/>
          </w:tblGrid>
        </w:tblGridChange>
      </w:tblGrid>
      <w:tr>
        <w:trPr>
          <w:cantSplit w:val="0"/>
          <w:trHeight w:val="305" w:hRule="atLeast"/>
          <w:tblHeader w:val="0"/>
        </w:trPr>
        <w:tc>
          <w:tcPr>
            <w:shd w:fill="auto" w:val="clear"/>
            <w:vAlign w:val="top"/>
          </w:tcPr>
          <w:p w:rsidR="00000000" w:rsidDel="00000000" w:rsidP="00000000" w:rsidRDefault="00000000" w:rsidRPr="00000000" w14:paraId="0000000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1"/>
                <w:smallCaps w:val="0"/>
                <w:strike w:val="0"/>
                <w:color w:val="0000ff"/>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28"/>
                <w:szCs w:val="28"/>
                <w:u w:val="none"/>
                <w:shd w:fill="auto" w:val="clear"/>
                <w:vertAlign w:val="baseline"/>
                <w:rtl w:val="0"/>
              </w:rPr>
              <w:t xml:space="preserve">ВИАДУК</w:t>
            </w:r>
            <w:r w:rsidDel="00000000" w:rsidR="00000000" w:rsidRPr="00000000">
              <w:rPr>
                <w:rtl w:val="0"/>
              </w:rPr>
            </w:r>
          </w:p>
        </w:tc>
        <w:tc>
          <w:tcPr>
            <w:shd w:fill="auto" w:val="clear"/>
            <w:vAlign w:val="top"/>
          </w:tcPr>
          <w:p w:rsidR="00000000" w:rsidDel="00000000" w:rsidP="00000000" w:rsidRDefault="00000000" w:rsidRPr="00000000" w14:paraId="0000000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1"/>
                <w:smallCaps w:val="0"/>
                <w:strike w:val="0"/>
                <w:color w:val="0000ff"/>
                <w:sz w:val="20"/>
                <w:szCs w:val="20"/>
                <w:u w:val="none"/>
                <w:shd w:fill="auto" w:val="clear"/>
                <w:vertAlign w:val="baseline"/>
              </w:rPr>
            </w:pPr>
            <w:r w:rsidDel="00000000" w:rsidR="00000000" w:rsidRPr="00000000">
              <w:rPr>
                <w:rtl w:val="0"/>
              </w:rPr>
            </w:r>
          </w:p>
        </w:tc>
      </w:tr>
      <w:tr>
        <w:trPr>
          <w:cantSplit w:val="0"/>
          <w:trHeight w:val="697" w:hRule="atLeast"/>
          <w:tblHeader w:val="0"/>
        </w:trPr>
        <w:tc>
          <w:tcPr>
            <w:shd w:fill="auto" w:val="clear"/>
            <w:vAlign w:val="top"/>
          </w:tcPr>
          <w:p w:rsidR="00000000" w:rsidDel="00000000" w:rsidP="00000000" w:rsidRDefault="00000000" w:rsidRPr="00000000" w14:paraId="00000005">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ff"/>
                <w:sz w:val="40"/>
                <w:szCs w:val="40"/>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Pr>
              <w:pict>
                <v:shape id="_x0000_s0" style="width:64pt;height:35pt;" type="#_x0000_t75">
                  <v:imagedata r:id="rId1" o:title=""/>
                </v:shape>
                <o:OLEObject DrawAspect="Content" r:id="rId2" ObjectID="_267923088" ProgID="" ShapeID="_x0000_s0" Type="Embed"/>
              </w:pict>
            </w:r>
            <w:r w:rsidDel="00000000" w:rsidR="00000000" w:rsidRPr="00000000">
              <w:rPr>
                <w:rtl w:val="0"/>
              </w:rPr>
            </w:r>
          </w:p>
        </w:tc>
        <w:tc>
          <w:tcPr>
            <w:shd w:fill="auto" w:val="clear"/>
            <w:vAlign w:val="top"/>
          </w:tcPr>
          <w:p w:rsidR="00000000" w:rsidDel="00000000" w:rsidP="00000000" w:rsidRDefault="00000000" w:rsidRPr="00000000" w14:paraId="0000000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40"/>
                <w:szCs w:val="40"/>
                <w:u w:val="none"/>
                <w:shd w:fill="auto" w:val="clear"/>
                <w:vertAlign w:val="baseline"/>
                <w:rtl w:val="0"/>
              </w:rPr>
              <w:t xml:space="preserve">Компания      «ВИАДУК ТУР»</w:t>
            </w:r>
            <w:r w:rsidDel="00000000" w:rsidR="00000000" w:rsidRPr="00000000">
              <w:rPr>
                <w:rtl w:val="0"/>
              </w:rPr>
            </w:r>
          </w:p>
        </w:tc>
      </w:tr>
      <w:tr>
        <w:trPr>
          <w:cantSplit w:val="0"/>
          <w:trHeight w:val="80" w:hRule="atLeast"/>
          <w:tblHeader w:val="0"/>
        </w:trPr>
        <w:tc>
          <w:tcPr>
            <w:shd w:fill="auto" w:val="clear"/>
            <w:vAlign w:val="top"/>
          </w:tcPr>
          <w:p w:rsidR="00000000" w:rsidDel="00000000" w:rsidP="00000000" w:rsidRDefault="00000000" w:rsidRPr="00000000" w14:paraId="0000000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ff"/>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28"/>
                <w:szCs w:val="28"/>
                <w:u w:val="none"/>
                <w:shd w:fill="auto" w:val="clear"/>
                <w:vertAlign w:val="baseline"/>
                <w:rtl w:val="0"/>
              </w:rPr>
              <w:t xml:space="preserve">ТУР</w:t>
            </w:r>
            <w:r w:rsidDel="00000000" w:rsidR="00000000" w:rsidRPr="00000000">
              <w:rPr>
                <w:rtl w:val="0"/>
              </w:rPr>
            </w:r>
          </w:p>
        </w:tc>
        <w:tc>
          <w:tcPr>
            <w:shd w:fill="auto" w:val="clear"/>
            <w:vAlign w:val="top"/>
          </w:tcPr>
          <w:p w:rsidR="00000000" w:rsidDel="00000000" w:rsidP="00000000" w:rsidRDefault="00000000" w:rsidRPr="00000000" w14:paraId="0000000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ff"/>
                <w:sz w:val="32"/>
                <w:szCs w:val="32"/>
                <w:u w:val="none"/>
                <w:shd w:fill="auto" w:val="clear"/>
                <w:vertAlign w:val="baseline"/>
                <w:rtl w:val="0"/>
              </w:rPr>
              <w:t xml:space="preserve">«Ваш выбор -  РОССИЯ!!!»</w:t>
            </w:r>
            <w:r w:rsidDel="00000000" w:rsidR="00000000" w:rsidRPr="00000000">
              <w:rPr>
                <w:rtl w:val="0"/>
              </w:rPr>
            </w:r>
          </w:p>
        </w:tc>
      </w:tr>
      <w:tr>
        <w:trPr>
          <w:cantSplit w:val="0"/>
          <w:trHeight w:val="472" w:hRule="atLeast"/>
          <w:tblHeader w:val="0"/>
        </w:trPr>
        <w:tc>
          <w:tcPr>
            <w:gridSpan w:val="2"/>
            <w:tcBorders>
              <w:top w:color="000000" w:space="0" w:sz="8" w:val="single"/>
            </w:tcBorders>
            <w:shd w:fill="auto" w:val="clear"/>
            <w:vAlign w:val="top"/>
          </w:tcPr>
          <w:p w:rsidR="00000000" w:rsidDel="00000000" w:rsidP="00000000" w:rsidRDefault="00000000" w:rsidRPr="00000000" w14:paraId="00000009">
            <w:pPr>
              <w:widowControl w:val="0"/>
              <w:jc w:val="center"/>
              <w:rPr>
                <w:rFonts w:ascii="Courier New" w:cs="Courier New" w:eastAsia="Courier New" w:hAnsi="Courier New"/>
                <w:color w:val="1f497d"/>
                <w:sz w:val="22"/>
                <w:szCs w:val="22"/>
              </w:rPr>
            </w:pPr>
            <w:r w:rsidDel="00000000" w:rsidR="00000000" w:rsidRPr="00000000">
              <w:rPr>
                <w:rFonts w:ascii="Courier New" w:cs="Courier New" w:eastAsia="Courier New" w:hAnsi="Courier New"/>
                <w:color w:val="1f497d"/>
                <w:sz w:val="22"/>
                <w:szCs w:val="22"/>
                <w:rtl w:val="0"/>
              </w:rPr>
              <w:t xml:space="preserve">105064, Москва, Кривоколенный пер. д. 5, с.4</w:t>
            </w:r>
          </w:p>
          <w:p w:rsidR="00000000" w:rsidDel="00000000" w:rsidP="00000000" w:rsidRDefault="00000000" w:rsidRPr="00000000" w14:paraId="0000000A">
            <w:pPr>
              <w:widowControl w:val="0"/>
              <w:rPr>
                <w:rFonts w:ascii="Courier New" w:cs="Courier New" w:eastAsia="Courier New" w:hAnsi="Courier New"/>
                <w:color w:val="0000ff"/>
              </w:rPr>
            </w:pPr>
            <w:r w:rsidDel="00000000" w:rsidR="00000000" w:rsidRPr="00000000">
              <w:rPr>
                <w:rFonts w:ascii="Courier New" w:cs="Courier New" w:eastAsia="Courier New" w:hAnsi="Courier New"/>
                <w:color w:val="1f497d"/>
                <w:sz w:val="22"/>
                <w:szCs w:val="22"/>
                <w:rtl w:val="0"/>
              </w:rPr>
              <w:t xml:space="preserve">Тел./факс: (495)545-0621, 961-6127    E-mail: </w:t>
            </w:r>
            <w:hyperlink r:id="rId9">
              <w:r w:rsidDel="00000000" w:rsidR="00000000" w:rsidRPr="00000000">
                <w:rPr>
                  <w:rFonts w:ascii="Courier New" w:cs="Courier New" w:eastAsia="Courier New" w:hAnsi="Courier New"/>
                  <w:color w:val="1f497d"/>
                  <w:sz w:val="24"/>
                  <w:szCs w:val="24"/>
                  <w:u w:val="single"/>
                  <w:rtl w:val="0"/>
                </w:rPr>
                <w:t xml:space="preserve">viaduk@aha.ru</w:t>
              </w:r>
            </w:hyperlink>
            <w:r w:rsidDel="00000000" w:rsidR="00000000" w:rsidRPr="00000000">
              <w:rPr>
                <w:rFonts w:ascii="Courier New" w:cs="Courier New" w:eastAsia="Courier New" w:hAnsi="Courier New"/>
                <w:color w:val="1f497d"/>
                <w:sz w:val="22"/>
                <w:szCs w:val="22"/>
                <w:rtl w:val="0"/>
              </w:rPr>
              <w:t xml:space="preserve"> </w:t>
            </w:r>
            <w:hyperlink r:id="rId10">
              <w:r w:rsidDel="00000000" w:rsidR="00000000" w:rsidRPr="00000000">
                <w:rPr>
                  <w:rFonts w:ascii="Courier New" w:cs="Courier New" w:eastAsia="Courier New" w:hAnsi="Courier New"/>
                  <w:color w:val="1f497d"/>
                  <w:sz w:val="24"/>
                  <w:szCs w:val="24"/>
                  <w:u w:val="single"/>
                  <w:rtl w:val="0"/>
                </w:rPr>
                <w:t xml:space="preserve">www.viaduk.ru</w:t>
              </w:r>
            </w:hyperlink>
            <w:r w:rsidDel="00000000" w:rsidR="00000000" w:rsidRPr="00000000">
              <w:rPr>
                <w:rtl w:val="0"/>
              </w:rPr>
            </w:r>
          </w:p>
          <w:p w:rsidR="00000000" w:rsidDel="00000000" w:rsidP="00000000" w:rsidRDefault="00000000" w:rsidRPr="00000000" w14:paraId="0000000B">
            <w:pPr>
              <w:widowControl w:val="0"/>
              <w:rPr>
                <w:rFonts w:ascii="Courier New" w:cs="Courier New" w:eastAsia="Courier New" w:hAnsi="Courier New"/>
                <w:color w:val="0000ff"/>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80"/>
            <w:sz w:val="20"/>
            <w:szCs w:val="20"/>
            <w:u w:val="single"/>
            <w:shd w:fill="auto" w:val="clear"/>
            <w:vertAlign w:val="baseline"/>
            <w:rtl w:val="0"/>
          </w:rPr>
          <w:t xml:space="preserve">https://www.viaduk.ru/travel/tur-5-dney-v-kaliningrad-na-novyy-god/</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ПРАЗДНИЧНЫЙ ТУР в Калининград</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Тур Новый Год в Калининграде 5 дней</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Калининград - Светлогорск – Янтарный – Шаакен – Зеленоградск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«Новый год на Западе России»</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30 декабря 202</w:t>
      </w:r>
      <w:r w:rsidDel="00000000" w:rsidR="00000000" w:rsidRPr="00000000">
        <w:rPr>
          <w:rFonts w:ascii="Arial" w:cs="Arial" w:eastAsia="Arial" w:hAnsi="Arial"/>
          <w:b w:val="1"/>
          <w:sz w:val="26"/>
          <w:szCs w:val="26"/>
          <w:rtl w:val="0"/>
        </w:rPr>
        <w:t xml:space="preserve">4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 03 января 202</w:t>
      </w:r>
      <w:r w:rsidDel="00000000" w:rsidR="00000000" w:rsidRPr="00000000">
        <w:rPr>
          <w:rFonts w:ascii="Arial" w:cs="Arial" w:eastAsia="Arial" w:hAnsi="Arial"/>
          <w:b w:val="1"/>
          <w:sz w:val="26"/>
          <w:szCs w:val="26"/>
          <w:rtl w:val="0"/>
        </w:rPr>
        <w:t xml:space="preserve">5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дней – 4 ночи</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Калининград, древний Кенигсберг - самая западная часть нашей страны. Древние города и рыцарские замки, интересные музеи и дивная природа Балтийского взморья и Куршской косы - всё это ждёт Вас во время тура в Калининград!</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ЗАЕЗДЫ: 30.12.202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03.01.202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2"/>
          <w:szCs w:val="22"/>
          <w:rtl w:val="0"/>
        </w:rPr>
        <w:t xml:space="preserve">1 день:</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rtl w:val="0"/>
        </w:rPr>
        <w:t xml:space="preserve">Заезд в гостиницу самостоятельно</w:t>
      </w:r>
      <w:r w:rsidDel="00000000" w:rsidR="00000000" w:rsidRPr="00000000">
        <w:rPr>
          <w:rFonts w:ascii="Arial" w:cs="Arial" w:eastAsia="Arial" w:hAnsi="Arial"/>
          <w:rtl w:val="0"/>
        </w:rPr>
        <w:t xml:space="preserve"> или встреча туристов на ж/д вокзале /  аэропорту, трансфер в гостиницу ( </w:t>
      </w:r>
      <w:r w:rsidDel="00000000" w:rsidR="00000000" w:rsidRPr="00000000">
        <w:rPr>
          <w:rFonts w:ascii="Arial" w:cs="Arial" w:eastAsia="Arial" w:hAnsi="Arial"/>
          <w:u w:val="single"/>
          <w:rtl w:val="0"/>
        </w:rPr>
        <w:t xml:space="preserve">за доп.плату</w:t>
      </w:r>
      <w:r w:rsidDel="00000000" w:rsidR="00000000" w:rsidRPr="00000000">
        <w:rPr>
          <w:rFonts w:ascii="Arial" w:cs="Arial" w:eastAsia="Arial" w:hAnsi="Arial"/>
          <w:rtl w:val="0"/>
        </w:rPr>
        <w:t xml:space="preserve">).</w:t>
        <w:br w:type="textWrapping"/>
      </w:r>
      <w:r w:rsidDel="00000000" w:rsidR="00000000" w:rsidRPr="00000000">
        <w:rPr>
          <w:rFonts w:ascii="Arial" w:cs="Arial" w:eastAsia="Arial" w:hAnsi="Arial"/>
          <w:b w:val="1"/>
          <w:rtl w:val="0"/>
        </w:rPr>
        <w:t xml:space="preserve">Свободное время.</w:t>
        <w:br w:type="textWrapping"/>
        <w:t xml:space="preserve">14:00: Экскурсия «Кенигсберг в Калининграде» </w:t>
      </w:r>
      <w:r w:rsidDel="00000000" w:rsidR="00000000" w:rsidRPr="00000000">
        <w:rPr>
          <w:rFonts w:ascii="Arial" w:cs="Arial" w:eastAsia="Arial" w:hAnsi="Arial"/>
          <w:rtl w:val="0"/>
        </w:rPr>
        <w:t xml:space="preserve">знакомит с многовековой историей и мощной системой укрепления города-крепости Кенигсберга. Во время экскурсии Вы посетите форт № 11 «Денхофф» - это один из 15 фортов Кенигсберга. Здесь сохранились две сторожевые башни, бронированный наблюдательный пункт и оригинальные действующие механизмы — подъемники, лифты, люки…</w:t>
      </w: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b w:val="1"/>
          <w:highlight w:val="white"/>
          <w:rtl w:val="0"/>
        </w:rPr>
        <w:t xml:space="preserve">Посещение магазина–музея «Кенигсбергские марципаны».</w:t>
      </w:r>
      <w:r w:rsidDel="00000000" w:rsidR="00000000" w:rsidRPr="00000000">
        <w:rPr>
          <w:rFonts w:ascii="Arial" w:cs="Arial" w:eastAsia="Arial" w:hAnsi="Arial"/>
          <w:highlight w:val="white"/>
          <w:rtl w:val="0"/>
        </w:rPr>
        <w:t xml:space="preserve"> Узнаете историю </w:t>
      </w:r>
      <w:r w:rsidDel="00000000" w:rsidR="00000000" w:rsidRPr="00000000">
        <w:rPr>
          <w:rFonts w:ascii="Arial" w:cs="Arial" w:eastAsia="Arial" w:hAnsi="Arial"/>
          <w:rtl w:val="0"/>
        </w:rPr>
        <w:t xml:space="preserve">происхождения марципана, его полезные свойствами.</w:t>
      </w:r>
      <w:r w:rsidDel="00000000" w:rsidR="00000000" w:rsidRPr="00000000">
        <w:rPr>
          <w:rFonts w:ascii="Arial" w:cs="Arial" w:eastAsia="Arial" w:hAnsi="Arial"/>
          <w:highlight w:val="white"/>
          <w:rtl w:val="0"/>
        </w:rPr>
        <w:t xml:space="preserve"> Дегустация и покупка марципанов.</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highlight w:val="white"/>
          <w:rtl w:val="0"/>
        </w:rPr>
        <w:t xml:space="preserve">Свободное время.</w:t>
        <w:br w:type="textWrapping"/>
        <w:br w:type="textWrapping"/>
        <w:br w:type="textWrapping"/>
      </w:r>
      <w:r w:rsidDel="00000000" w:rsidR="00000000" w:rsidRPr="00000000">
        <w:rPr>
          <w:rFonts w:ascii="Arial" w:cs="Arial" w:eastAsia="Arial" w:hAnsi="Arial"/>
          <w:b w:val="1"/>
          <w:sz w:val="22"/>
          <w:szCs w:val="22"/>
          <w:highlight w:val="white"/>
          <w:rtl w:val="0"/>
        </w:rPr>
        <w:t xml:space="preserve">2 день:</w:t>
        <w:br w:type="textWrapping"/>
      </w:r>
      <w:r w:rsidDel="00000000" w:rsidR="00000000" w:rsidRPr="00000000">
        <w:rPr>
          <w:rFonts w:ascii="Arial" w:cs="Arial" w:eastAsia="Arial" w:hAnsi="Arial"/>
          <w:b w:val="1"/>
          <w:highlight w:val="white"/>
          <w:rtl w:val="0"/>
        </w:rPr>
        <w:t xml:space="preserve">Завтрак </w:t>
      </w:r>
      <w:r w:rsidDel="00000000" w:rsidR="00000000" w:rsidRPr="00000000">
        <w:rPr>
          <w:rFonts w:ascii="Arial" w:cs="Arial" w:eastAsia="Arial" w:hAnsi="Arial"/>
          <w:highlight w:val="white"/>
          <w:rtl w:val="0"/>
        </w:rPr>
        <w:t xml:space="preserve">в гостинице.</w:t>
        <w:br w:type="textWrapping"/>
      </w:r>
      <w:r w:rsidDel="00000000" w:rsidR="00000000" w:rsidRPr="00000000">
        <w:rPr>
          <w:rFonts w:ascii="Arial" w:cs="Arial" w:eastAsia="Arial" w:hAnsi="Arial"/>
          <w:b w:val="1"/>
          <w:rtl w:val="0"/>
        </w:rPr>
        <w:t xml:space="preserve">09:00</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Обзорная экскурсия по Калининграду:</w:t>
      </w:r>
      <w:r w:rsidDel="00000000" w:rsidR="00000000" w:rsidRPr="00000000">
        <w:rPr>
          <w:rFonts w:ascii="Arial" w:cs="Arial" w:eastAsia="Arial" w:hAnsi="Arial"/>
          <w:rtl w:val="0"/>
        </w:rPr>
        <w:t xml:space="preserve"> городу, основанному рыцарями Тевтонского ордена в 13 веке. У этого города два имени – Кенигсберг и Калининград и каждая улица здесь имеет два имени, его история удивительна! , Во время экскурсии Вы увидите Кафедральный Собор (внешний осмотр) - памятник архитектуры 14 в., у его стен находится захоронение великого немецкого философа, уроженца Кенигсберга - Иммануила Канта. Вы прогуляетесь по Рыбной деревне — кварталу, застроенному стилизованными под архитектуру довоенного Кёнигсберга зданиями в немецком стиле…</w:t>
      </w:r>
      <w:r w:rsidDel="00000000" w:rsidR="00000000" w:rsidRPr="00000000">
        <w:rPr>
          <w:rFonts w:ascii="Arial" w:cs="Arial" w:eastAsia="Arial" w:hAnsi="Arial"/>
          <w:b w:val="1"/>
          <w:rtl w:val="0"/>
        </w:rPr>
        <w:br w:type="textWrapping"/>
        <w:t xml:space="preserve">Посещение Музея Мирового океана</w:t>
      </w:r>
      <w:r w:rsidDel="00000000" w:rsidR="00000000" w:rsidRPr="00000000">
        <w:rPr>
          <w:rFonts w:ascii="Arial" w:cs="Arial" w:eastAsia="Arial" w:hAnsi="Arial"/>
          <w:rtl w:val="0"/>
        </w:rPr>
        <w:t xml:space="preserve">, где создана единственная в стране Набережная исторического флота, у причала которой отшвартовано легендарное научно-исследовательское судно-музей «Витязь», подводная лодка-музей на плаву «Б-413», единственное в мире судно космической связи «Космонавт Виктор Пацаев», имеющее музейную экспозицию, рыболовное судно-музей «СРТ-129», плавучий маяк. </w:t>
      </w:r>
      <w:r w:rsidDel="00000000" w:rsidR="00000000" w:rsidRPr="00000000">
        <w:rPr>
          <w:rFonts w:ascii="Arial" w:cs="Arial" w:eastAsia="Arial" w:hAnsi="Arial"/>
          <w:b w:val="1"/>
          <w:rtl w:val="0"/>
        </w:rPr>
        <w:t xml:space="preserve">Посещение одного из объектов</w:t>
      </w:r>
      <w:r w:rsidDel="00000000" w:rsidR="00000000" w:rsidRPr="00000000">
        <w:rPr>
          <w:rFonts w:ascii="Arial" w:cs="Arial" w:eastAsia="Arial" w:hAnsi="Arial"/>
          <w:rtl w:val="0"/>
        </w:rPr>
        <w:t xml:space="preserve">.</w:t>
        <w:br w:type="textWrapping"/>
      </w:r>
      <w:r w:rsidDel="00000000" w:rsidR="00000000" w:rsidRPr="00000000">
        <w:rPr>
          <w:rFonts w:ascii="Arial" w:cs="Arial" w:eastAsia="Arial" w:hAnsi="Arial"/>
          <w:b w:val="1"/>
          <w:rtl w:val="0"/>
        </w:rPr>
        <w:t xml:space="preserve">14:00: Окончание </w:t>
      </w:r>
      <w:r w:rsidDel="00000000" w:rsidR="00000000" w:rsidRPr="00000000">
        <w:rPr>
          <w:rFonts w:ascii="Arial" w:cs="Arial" w:eastAsia="Arial" w:hAnsi="Arial"/>
          <w:rtl w:val="0"/>
        </w:rPr>
        <w:t xml:space="preserve">экскурсии в центре города.</w:t>
        <w:br w:type="textWrapping"/>
      </w:r>
      <w:r w:rsidDel="00000000" w:rsidR="00000000" w:rsidRPr="00000000">
        <w:rPr>
          <w:rFonts w:ascii="Arial" w:cs="Arial" w:eastAsia="Arial" w:hAnsi="Arial"/>
          <w:u w:val="single"/>
          <w:rtl w:val="0"/>
        </w:rPr>
        <w:t xml:space="preserve">За дополнительную плату</w:t>
      </w:r>
      <w:r w:rsidDel="00000000" w:rsidR="00000000" w:rsidRPr="00000000">
        <w:rPr>
          <w:rFonts w:ascii="Arial" w:cs="Arial" w:eastAsia="Arial" w:hAnsi="Arial"/>
          <w:b w:val="1"/>
          <w:rtl w:val="0"/>
        </w:rPr>
        <w:t xml:space="preserve">:</w:t>
        <w:br w:type="textWrapping"/>
        <w:t xml:space="preserve">14:00: Посещение мини-концерта органной музыки </w:t>
      </w:r>
      <w:r w:rsidDel="00000000" w:rsidR="00000000" w:rsidRPr="00000000">
        <w:rPr>
          <w:rFonts w:ascii="Arial" w:cs="Arial" w:eastAsia="Arial" w:hAnsi="Arial"/>
          <w:rtl w:val="0"/>
        </w:rPr>
        <w:t xml:space="preserve">(за доплату 650 руб. взр/ 350 руб. пенсионеры/ 300 руб. школ).</w:t>
        <w:br w:type="textWrapping"/>
      </w:r>
      <w:r w:rsidDel="00000000" w:rsidR="00000000" w:rsidRPr="00000000">
        <w:rPr>
          <w:rFonts w:ascii="Arial" w:cs="Arial" w:eastAsia="Arial" w:hAnsi="Arial"/>
          <w:b w:val="1"/>
          <w:rtl w:val="0"/>
        </w:rPr>
        <w:t xml:space="preserve">Возвращение </w:t>
      </w:r>
      <w:r w:rsidDel="00000000" w:rsidR="00000000" w:rsidRPr="00000000">
        <w:rPr>
          <w:rFonts w:ascii="Arial" w:cs="Arial" w:eastAsia="Arial" w:hAnsi="Arial"/>
          <w:rtl w:val="0"/>
        </w:rPr>
        <w:t xml:space="preserve">в гостиницу самостоятельно.</w:t>
        <w:br w:type="textWrapping"/>
      </w:r>
      <w:r w:rsidDel="00000000" w:rsidR="00000000" w:rsidRPr="00000000">
        <w:rPr>
          <w:rFonts w:ascii="Arial" w:cs="Arial" w:eastAsia="Arial" w:hAnsi="Arial"/>
          <w:b w:val="1"/>
          <w:highlight w:val="white"/>
          <w:rtl w:val="0"/>
        </w:rPr>
        <w:t xml:space="preserve">Свободное время.</w:t>
      </w:r>
      <w:r w:rsidDel="00000000" w:rsidR="00000000" w:rsidRPr="00000000">
        <w:rPr>
          <w:rFonts w:ascii="Arial" w:cs="Arial" w:eastAsia="Arial" w:hAnsi="Arial"/>
          <w:b w:val="1"/>
          <w:rtl w:val="0"/>
        </w:rPr>
        <w:br w:type="textWrapping"/>
        <w:br w:type="textWrapping"/>
      </w:r>
      <w:r w:rsidDel="00000000" w:rsidR="00000000" w:rsidRPr="00000000">
        <w:rPr>
          <w:rFonts w:ascii="Arial" w:cs="Arial" w:eastAsia="Arial" w:hAnsi="Arial"/>
          <w:b w:val="1"/>
          <w:sz w:val="22"/>
          <w:szCs w:val="22"/>
          <w:rtl w:val="0"/>
        </w:rPr>
        <w:t xml:space="preserve">Встреча Нового года: </w:t>
      </w:r>
      <w:r w:rsidDel="00000000" w:rsidR="00000000" w:rsidRPr="00000000">
        <w:rPr>
          <w:rFonts w:ascii="Arial" w:cs="Arial" w:eastAsia="Arial" w:hAnsi="Arial"/>
          <w:sz w:val="22"/>
          <w:szCs w:val="22"/>
          <w:u w:val="single"/>
          <w:rtl w:val="0"/>
        </w:rPr>
        <w:t xml:space="preserve">За дополнительную плату</w:t>
      </w:r>
      <w:r w:rsidDel="00000000" w:rsidR="00000000" w:rsidRPr="00000000">
        <w:rPr>
          <w:rFonts w:ascii="Arial" w:cs="Arial" w:eastAsia="Arial" w:hAnsi="Arial"/>
          <w:sz w:val="22"/>
          <w:szCs w:val="22"/>
          <w:rtl w:val="0"/>
        </w:rPr>
        <w:t xml:space="preserve">: Вы можете заказать  праздничный новогодний банкет в ресторане гостиницы «Турист», одном из ресторанов Калининграда  или провести новогоднюю ночь  на площади Победы.</w:t>
        <w:br w:type="textWrapping"/>
        <w:br w:type="textWrapping"/>
        <w:br w:type="textWrapping"/>
      </w:r>
      <w:r w:rsidDel="00000000" w:rsidR="00000000" w:rsidRPr="00000000">
        <w:rPr>
          <w:rFonts w:ascii="Arial" w:cs="Arial" w:eastAsia="Arial" w:hAnsi="Arial"/>
          <w:b w:val="1"/>
          <w:sz w:val="22"/>
          <w:szCs w:val="22"/>
          <w:rtl w:val="0"/>
        </w:rPr>
        <w:t xml:space="preserve">3 день:</w:t>
      </w:r>
      <w:r w:rsidDel="00000000" w:rsidR="00000000" w:rsidRPr="00000000">
        <w:rPr>
          <w:rFonts w:ascii="Arial" w:cs="Arial" w:eastAsia="Arial" w:hAnsi="Arial"/>
          <w:b w:val="1"/>
          <w:u w:val="single"/>
          <w:rtl w:val="0"/>
        </w:rPr>
        <w:br w:type="textWrapping"/>
      </w:r>
      <w:r w:rsidDel="00000000" w:rsidR="00000000" w:rsidRPr="00000000">
        <w:rPr>
          <w:rFonts w:ascii="Arial" w:cs="Arial" w:eastAsia="Arial" w:hAnsi="Arial"/>
          <w:b w:val="1"/>
          <w:rtl w:val="0"/>
        </w:rPr>
        <w:t xml:space="preserve">Завтрак </w:t>
      </w:r>
      <w:r w:rsidDel="00000000" w:rsidR="00000000" w:rsidRPr="00000000">
        <w:rPr>
          <w:rFonts w:ascii="Arial" w:cs="Arial" w:eastAsia="Arial" w:hAnsi="Arial"/>
          <w:rtl w:val="0"/>
        </w:rPr>
        <w:t xml:space="preserve">в гостинице.</w:t>
      </w:r>
      <w:r w:rsidDel="00000000" w:rsidR="00000000" w:rsidRPr="00000000">
        <w:rPr>
          <w:rFonts w:ascii="Arial" w:cs="Arial" w:eastAsia="Arial" w:hAnsi="Arial"/>
          <w:b w:val="1"/>
          <w:rtl w:val="0"/>
        </w:rPr>
        <w:br w:type="textWrapping"/>
        <w:t xml:space="preserve">12:00: Отъезд </w:t>
      </w:r>
      <w:r w:rsidDel="00000000" w:rsidR="00000000" w:rsidRPr="00000000">
        <w:rPr>
          <w:rFonts w:ascii="Arial" w:cs="Arial" w:eastAsia="Arial" w:hAnsi="Arial"/>
          <w:rtl w:val="0"/>
        </w:rPr>
        <w:t xml:space="preserve">на экскурсию.</w:t>
        <w:br w:type="textWrapping"/>
      </w:r>
      <w:r w:rsidDel="00000000" w:rsidR="00000000" w:rsidRPr="00000000">
        <w:rPr>
          <w:rFonts w:ascii="Arial" w:cs="Arial" w:eastAsia="Arial" w:hAnsi="Arial"/>
          <w:b w:val="1"/>
          <w:rtl w:val="0"/>
        </w:rPr>
        <w:t xml:space="preserve">Переезд в город-курорт Зеленоградск</w:t>
      </w:r>
      <w:r w:rsidDel="00000000" w:rsidR="00000000" w:rsidRPr="00000000">
        <w:rPr>
          <w:rFonts w:ascii="Arial" w:cs="Arial" w:eastAsia="Arial" w:hAnsi="Arial"/>
          <w:rtl w:val="0"/>
        </w:rPr>
        <w:t xml:space="preserve"> – уникальный курорт на берегу Балтийского моря, который славится своими пляжами, целебной водой и грязями. Пешеходная экскурсия по г.Зеленоградску. В городе множество зданий, возведенных в стиле традиционном для Европы ХIХ века.  Среди невысоких двухэтажных домов – памятников истории и архитектуры, размещены кафе, магазины и сувенирные лавки. Необычные здания на Курортном проспекте – Дом рыбака, торговый дом Штернфельд, Курхаус. Экскурсия по городу знакомит с уникальными памятниками архитектуры: вилла Крелля, аллея Дружбы, Бювет Королевы Луизы, неоготическое здание Почтамта, сквер Королевы Луизы; осмотр водонапорной башни, где расположена прекрасная коллекция кошек, прогулка по променаду. Возвращение в Калининград. Остановка около замка «Нессельбек», построенного по канонам средневекового зодчества. Фото-пауза.</w:t>
        <w:br w:type="textWrapping"/>
      </w:r>
      <w:r w:rsidDel="00000000" w:rsidR="00000000" w:rsidRPr="00000000">
        <w:rPr>
          <w:rFonts w:ascii="Arial" w:cs="Arial" w:eastAsia="Arial" w:hAnsi="Arial"/>
          <w:b w:val="1"/>
          <w:rtl w:val="0"/>
        </w:rPr>
        <w:t xml:space="preserve">Продолжительность экскурсии 6 часов.</w:t>
        <w:br w:type="textWrapping"/>
      </w:r>
      <w:r w:rsidDel="00000000" w:rsidR="00000000" w:rsidRPr="00000000">
        <w:rPr>
          <w:rFonts w:ascii="Arial" w:cs="Arial" w:eastAsia="Arial" w:hAnsi="Arial"/>
          <w:u w:val="single"/>
          <w:rtl w:val="0"/>
        </w:rPr>
        <w:t xml:space="preserve">За дополнительную плату</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18:00 посещение пляжного комплекса «Посейдон»</w:t>
      </w:r>
      <w:r w:rsidDel="00000000" w:rsidR="00000000" w:rsidRPr="00000000">
        <w:rPr>
          <w:rFonts w:ascii="Arial" w:cs="Arial" w:eastAsia="Arial" w:hAnsi="Arial"/>
          <w:rtl w:val="0"/>
        </w:rPr>
        <w:t xml:space="preserve">: 9 чаш с подогретой водой, комплекс бань, саун, хамам, пляжная зона, бар (за доплату 1900 руб – сеанс 2 часа, дети до 14 лет не допускаются). При себе иметь купальные принадлежности.</w:t>
        <w:br w:type="textWrapping"/>
      </w:r>
      <w:r w:rsidDel="00000000" w:rsidR="00000000" w:rsidRPr="00000000">
        <w:rPr>
          <w:rFonts w:ascii="Arial" w:cs="Arial" w:eastAsia="Arial" w:hAnsi="Arial"/>
          <w:b w:val="1"/>
          <w:rtl w:val="0"/>
        </w:rPr>
        <w:t xml:space="preserve">Возвращение </w:t>
      </w:r>
      <w:r w:rsidDel="00000000" w:rsidR="00000000" w:rsidRPr="00000000">
        <w:rPr>
          <w:rFonts w:ascii="Arial" w:cs="Arial" w:eastAsia="Arial" w:hAnsi="Arial"/>
          <w:rtl w:val="0"/>
        </w:rPr>
        <w:t xml:space="preserve">в гостиницу самостоятельно.</w:t>
        <w:br w:type="textWrapping"/>
        <w:br w:type="textWrapping"/>
        <w:br w:type="textWrapping"/>
      </w:r>
      <w:r w:rsidDel="00000000" w:rsidR="00000000" w:rsidRPr="00000000">
        <w:rPr>
          <w:rFonts w:ascii="Arial" w:cs="Arial" w:eastAsia="Arial" w:hAnsi="Arial"/>
          <w:b w:val="1"/>
          <w:sz w:val="22"/>
          <w:szCs w:val="22"/>
          <w:rtl w:val="0"/>
        </w:rPr>
        <w:t xml:space="preserve">4 день:</w:t>
        <w:br w:type="textWrapping"/>
      </w:r>
      <w:r w:rsidDel="00000000" w:rsidR="00000000" w:rsidRPr="00000000">
        <w:rPr>
          <w:rFonts w:ascii="Arial" w:cs="Arial" w:eastAsia="Arial" w:hAnsi="Arial"/>
          <w:b w:val="1"/>
          <w:rtl w:val="0"/>
        </w:rPr>
        <w:t xml:space="preserve">Завтрак </w:t>
      </w:r>
      <w:r w:rsidDel="00000000" w:rsidR="00000000" w:rsidRPr="00000000">
        <w:rPr>
          <w:rFonts w:ascii="Arial" w:cs="Arial" w:eastAsia="Arial" w:hAnsi="Arial"/>
          <w:rtl w:val="0"/>
        </w:rPr>
        <w:t xml:space="preserve">в гостинице.</w:t>
      </w:r>
      <w:r w:rsidDel="00000000" w:rsidR="00000000" w:rsidRPr="00000000">
        <w:rPr>
          <w:rFonts w:ascii="Arial" w:cs="Arial" w:eastAsia="Arial" w:hAnsi="Arial"/>
          <w:b w:val="1"/>
          <w:rtl w:val="0"/>
        </w:rPr>
        <w:br w:type="textWrapping"/>
        <w:t xml:space="preserve">08:30: Отъезд </w:t>
      </w:r>
      <w:r w:rsidDel="00000000" w:rsidR="00000000" w:rsidRPr="00000000">
        <w:rPr>
          <w:rFonts w:ascii="Arial" w:cs="Arial" w:eastAsia="Arial" w:hAnsi="Arial"/>
          <w:rtl w:val="0"/>
        </w:rPr>
        <w:t xml:space="preserve">на экскурсию.</w:t>
      </w:r>
      <w:r w:rsidDel="00000000" w:rsidR="00000000" w:rsidRPr="00000000">
        <w:rPr>
          <w:rFonts w:ascii="Arial" w:cs="Arial" w:eastAsia="Arial" w:hAnsi="Arial"/>
          <w:b w:val="1"/>
          <w:rtl w:val="0"/>
        </w:rPr>
        <w:t xml:space="preserve"> Переезд </w:t>
      </w:r>
      <w:r w:rsidDel="00000000" w:rsidR="00000000" w:rsidRPr="00000000">
        <w:rPr>
          <w:rFonts w:ascii="Arial" w:cs="Arial" w:eastAsia="Arial" w:hAnsi="Arial"/>
          <w:rtl w:val="0"/>
        </w:rPr>
        <w:t xml:space="preserve">в пос. Янтарный (50 км).</w:t>
        <w:br w:type="textWrapping"/>
      </w:r>
      <w:r w:rsidDel="00000000" w:rsidR="00000000" w:rsidRPr="00000000">
        <w:rPr>
          <w:rFonts w:ascii="Arial" w:cs="Arial" w:eastAsia="Arial" w:hAnsi="Arial"/>
          <w:b w:val="1"/>
          <w:rtl w:val="0"/>
        </w:rPr>
        <w:t xml:space="preserve">Экскурсия «Легенды Янтарного края»: </w:t>
      </w:r>
      <w:r w:rsidDel="00000000" w:rsidR="00000000" w:rsidRPr="00000000">
        <w:rPr>
          <w:rFonts w:ascii="Arial" w:cs="Arial" w:eastAsia="Arial" w:hAnsi="Arial"/>
          <w:rtl w:val="0"/>
        </w:rPr>
        <w:t xml:space="preserve"> здесь находится крупнейшее в мире месторождение янтаря. Во время экскурсии Вы посетите </w:t>
      </w:r>
      <w:r w:rsidDel="00000000" w:rsidR="00000000" w:rsidRPr="00000000">
        <w:rPr>
          <w:rFonts w:ascii="Arial" w:cs="Arial" w:eastAsia="Arial" w:hAnsi="Arial"/>
          <w:b w:val="1"/>
          <w:rtl w:val="0"/>
        </w:rPr>
        <w:t xml:space="preserve">смотровую площадку Приморского карьера</w:t>
      </w:r>
      <w:r w:rsidDel="00000000" w:rsidR="00000000" w:rsidRPr="00000000">
        <w:rPr>
          <w:rFonts w:ascii="Arial" w:cs="Arial" w:eastAsia="Arial" w:hAnsi="Arial"/>
          <w:rtl w:val="0"/>
        </w:rPr>
        <w:t xml:space="preserve">, увидите карьер, где открытым промышленным способом  добывается янтарь.  Вы сможете добыть собственноручно янтарь и увезти его домой в качестве сувенира, в Янтарной пирамиде загадаете желание.</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В здании крепостного замка расположена музейно-выставочная </w:t>
      </w:r>
      <w:r w:rsidDel="00000000" w:rsidR="00000000" w:rsidRPr="00000000">
        <w:rPr>
          <w:rFonts w:ascii="Arial" w:cs="Arial" w:eastAsia="Arial" w:hAnsi="Arial"/>
          <w:b w:val="1"/>
          <w:rtl w:val="0"/>
        </w:rPr>
        <w:t xml:space="preserve">экспозиция «Янтарный замок»</w:t>
      </w:r>
      <w:r w:rsidDel="00000000" w:rsidR="00000000" w:rsidRPr="00000000">
        <w:rPr>
          <w:rFonts w:ascii="Arial" w:cs="Arial" w:eastAsia="Arial" w:hAnsi="Arial"/>
          <w:rtl w:val="0"/>
        </w:rPr>
        <w:t xml:space="preserve">, посетив которую Вы узнаете историю происхождения солнечного камня, методы его обработки, сможете приобрести изделия из янтаря и янтарной косметики!   Прогуляетесь по «городу мастеров», по парку Беккера, спуститесь к морю.</w:t>
        <w:br w:type="textWrapping"/>
      </w:r>
      <w:r w:rsidDel="00000000" w:rsidR="00000000" w:rsidRPr="00000000">
        <w:rPr>
          <w:rFonts w:ascii="Arial" w:cs="Arial" w:eastAsia="Arial" w:hAnsi="Arial"/>
          <w:b w:val="1"/>
          <w:rtl w:val="0"/>
        </w:rPr>
        <w:t xml:space="preserve">Переезд в Светлогорск</w:t>
      </w:r>
      <w:r w:rsidDel="00000000" w:rsidR="00000000" w:rsidRPr="00000000">
        <w:rPr>
          <w:rFonts w:ascii="Arial" w:cs="Arial" w:eastAsia="Arial" w:hAnsi="Arial"/>
          <w:rtl w:val="0"/>
        </w:rPr>
        <w:t xml:space="preserve"> - признанный туристический центр на побережье, который называют «маленькой Швейцарией». В этом удивительном по красоте городе царят покой и гармония. Во время экскурсии вы познакомитесь с историей города, увидите символ города - водонапорную башню с солнечными часами, курортный парк, органный зал, «царевну-лягушку», прикоснувшись к которой можно загадать желание, современное здание Театра эстрады «Янтарь-холл». Возвращение в гостиницу.</w:t>
        <w:br w:type="textWrapping"/>
      </w:r>
      <w:r w:rsidDel="00000000" w:rsidR="00000000" w:rsidRPr="00000000">
        <w:rPr>
          <w:rFonts w:ascii="Arial" w:cs="Arial" w:eastAsia="Arial" w:hAnsi="Arial"/>
          <w:b w:val="1"/>
          <w:rtl w:val="0"/>
        </w:rPr>
        <w:t xml:space="preserve">Продолжительность экскурсии 8 часов.</w:t>
        <w:br w:type="textWrapping"/>
        <w:t xml:space="preserve">15:00-16:00 Возвращение</w:t>
      </w:r>
      <w:r w:rsidDel="00000000" w:rsidR="00000000" w:rsidRPr="00000000">
        <w:rPr>
          <w:rFonts w:ascii="Arial" w:cs="Arial" w:eastAsia="Arial" w:hAnsi="Arial"/>
          <w:rtl w:val="0"/>
        </w:rPr>
        <w:t xml:space="preserve"> в Калининград.</w:t>
        <w:br w:type="textWrapping"/>
      </w:r>
      <w:r w:rsidDel="00000000" w:rsidR="00000000" w:rsidRPr="00000000">
        <w:rPr>
          <w:rFonts w:ascii="Arial" w:cs="Arial" w:eastAsia="Arial" w:hAnsi="Arial"/>
          <w:b w:val="1"/>
          <w:rtl w:val="0"/>
        </w:rPr>
        <w:t xml:space="preserve">Свободное время</w:t>
      </w:r>
      <w:r w:rsidDel="00000000" w:rsidR="00000000" w:rsidRPr="00000000">
        <w:rPr>
          <w:rFonts w:ascii="Arial" w:cs="Arial" w:eastAsia="Arial" w:hAnsi="Arial"/>
          <w:rtl w:val="0"/>
        </w:rPr>
        <w:t xml:space="preserve">.</w:t>
        <w:br w:type="textWrapping"/>
        <w:t xml:space="preserve">В свободное время приглашаем прогуляться по острову Канта, который с наступлением темноты превращается в настоящую сказку благодаря ярким огням и новогодним украшениям. На острове работает ярмарка с большим количеством сувенирных ларьков, палаток с разнообразной едой, где можно попробовать местную рыбу, разнообразные бургеры, мясо, мидии, сыры , сладкие вафли и Кантвейн – калининградская вариация глинтвейна.</w:t>
      </w:r>
      <w:r w:rsidDel="00000000" w:rsidR="00000000" w:rsidRPr="00000000">
        <w:rPr>
          <w:rFonts w:ascii="Arial" w:cs="Arial" w:eastAsia="Arial" w:hAnsi="Arial"/>
          <w:b w:val="1"/>
          <w:sz w:val="21"/>
          <w:szCs w:val="21"/>
          <w:u w:val="single"/>
          <w:rtl w:val="0"/>
        </w:rPr>
        <w:br w:type="textWrapping"/>
        <w:br w:type="textWrapping"/>
        <w:br w:type="textWrapping"/>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b w:val="1"/>
          <w:sz w:val="22"/>
          <w:szCs w:val="22"/>
          <w:rtl w:val="0"/>
        </w:rPr>
        <w:t xml:space="preserve"> день:</w:t>
        <w:br w:type="textWrapping"/>
      </w:r>
      <w:r w:rsidDel="00000000" w:rsidR="00000000" w:rsidRPr="00000000">
        <w:rPr>
          <w:rFonts w:ascii="Arial" w:cs="Arial" w:eastAsia="Arial" w:hAnsi="Arial"/>
          <w:b w:val="1"/>
          <w:rtl w:val="0"/>
        </w:rPr>
        <w:t xml:space="preserve">Завтрак </w:t>
      </w:r>
      <w:r w:rsidDel="00000000" w:rsidR="00000000" w:rsidRPr="00000000">
        <w:rPr>
          <w:rFonts w:ascii="Arial" w:cs="Arial" w:eastAsia="Arial" w:hAnsi="Arial"/>
          <w:rtl w:val="0"/>
        </w:rPr>
        <w:t xml:space="preserve">в гостинице.</w:t>
      </w:r>
      <w:r w:rsidDel="00000000" w:rsidR="00000000" w:rsidRPr="00000000">
        <w:rPr>
          <w:rFonts w:ascii="Arial" w:cs="Arial" w:eastAsia="Arial" w:hAnsi="Arial"/>
          <w:b w:val="1"/>
          <w:rtl w:val="0"/>
        </w:rPr>
        <w:br w:type="textWrapping"/>
        <w:t xml:space="preserve">Освобождение </w:t>
      </w:r>
      <w:r w:rsidDel="00000000" w:rsidR="00000000" w:rsidRPr="00000000">
        <w:rPr>
          <w:rFonts w:ascii="Arial" w:cs="Arial" w:eastAsia="Arial" w:hAnsi="Arial"/>
          <w:rtl w:val="0"/>
        </w:rPr>
        <w:t xml:space="preserve">номеров до 12:00.</w:t>
        <w:br w:type="textWrapping"/>
      </w:r>
      <w:r w:rsidDel="00000000" w:rsidR="00000000" w:rsidRPr="00000000">
        <w:rPr>
          <w:rFonts w:ascii="Arial" w:cs="Arial" w:eastAsia="Arial" w:hAnsi="Arial"/>
          <w:b w:val="1"/>
          <w:rtl w:val="0"/>
        </w:rPr>
        <w:t xml:space="preserve">Свободный день для самостоятельного знакомства с городом </w:t>
      </w:r>
      <w:r w:rsidDel="00000000" w:rsidR="00000000" w:rsidRPr="00000000">
        <w:rPr>
          <w:rFonts w:ascii="Arial" w:cs="Arial" w:eastAsia="Arial" w:hAnsi="Arial"/>
          <w:rtl w:val="0"/>
        </w:rPr>
        <w:t xml:space="preserve">или за доп. плату:</w:t>
      </w:r>
      <w:r w:rsidDel="00000000" w:rsidR="00000000" w:rsidRPr="00000000">
        <w:rPr>
          <w:rFonts w:ascii="Arial" w:cs="Arial" w:eastAsia="Arial" w:hAnsi="Arial"/>
          <w:b w:val="1"/>
          <w:rtl w:val="0"/>
        </w:rPr>
        <w:br w:type="textWrapping"/>
        <w:t xml:space="preserve">Экскурсия «О кирхах, рыцарях и замках» </w:t>
      </w:r>
      <w:r w:rsidDel="00000000" w:rsidR="00000000" w:rsidRPr="00000000">
        <w:rPr>
          <w:rFonts w:ascii="Arial" w:cs="Arial" w:eastAsia="Arial" w:hAnsi="Arial"/>
          <w:rtl w:val="0"/>
        </w:rPr>
        <w:t xml:space="preserve"> (2100 руб взр/1800 руб. школ.)</w:t>
        <w:br w:type="textWrapping"/>
      </w:r>
      <w:r w:rsidDel="00000000" w:rsidR="00000000" w:rsidRPr="00000000">
        <w:rPr>
          <w:rFonts w:ascii="Arial" w:cs="Arial" w:eastAsia="Arial" w:hAnsi="Arial"/>
          <w:b w:val="1"/>
          <w:rtl w:val="0"/>
        </w:rPr>
        <w:t xml:space="preserve">9:00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Отъезд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 экскурсию.</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Переезд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пос. Некрасово  (35 км).</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Замок Шаакен (пос. Некрасово):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Многие поселения Калининградской области, ведут свою историю с рыцарских времен, и дух средневековья живет в руинах замка Шаакен. Вы узнаете историю этой земли и замков, увидите подлинные строения средневековья. Музей инквизиции, макеты орудий, рыцарский зал.</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Посещение частной семейной сыроварни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открытого типа «Шаакендорф»</w:t>
      </w:r>
      <w:r w:rsidDel="00000000" w:rsidR="00000000" w:rsidRPr="00000000">
        <w:rPr>
          <w:rFonts w:ascii="Arial" w:cs="Arial" w:eastAsia="Arial" w:hAnsi="Arial"/>
          <w:sz w:val="18"/>
          <w:szCs w:val="18"/>
          <w:rtl w:val="0"/>
        </w:rPr>
        <w:t xml:space="preserve">. Дегустация сыра + шоколад + бокал вина.</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sz w:val="18"/>
          <w:szCs w:val="18"/>
          <w:rtl w:val="0"/>
        </w:rPr>
        <w:t xml:space="preserve">Здесь вы</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сможете </w:t>
      </w:r>
      <w:r w:rsidDel="00000000" w:rsidR="00000000" w:rsidRPr="00000000">
        <w:rPr>
          <w:rFonts w:ascii="Arial" w:cs="Arial" w:eastAsia="Arial" w:hAnsi="Arial"/>
          <w:sz w:val="18"/>
          <w:szCs w:val="18"/>
          <w:rtl w:val="0"/>
        </w:rPr>
        <w:t xml:space="preserve">приобрести</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100% натуральный сыр и местный шоколад европейского качества торговой марки</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«Шоколатье».</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Переезд</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в </w:t>
      </w:r>
      <w:r w:rsidDel="00000000" w:rsidR="00000000" w:rsidRPr="00000000">
        <w:rPr>
          <w:rFonts w:ascii="Arial" w:cs="Arial" w:eastAsia="Arial" w:hAnsi="Arial"/>
          <w:rtl w:val="0"/>
        </w:rPr>
        <w:t xml:space="preserve">пос.Низовье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Посещение музея «Вальдавский замок»</w:t>
      </w:r>
      <w:r w:rsidDel="00000000" w:rsidR="00000000" w:rsidRPr="00000000">
        <w:rPr>
          <w:rFonts w:ascii="Arial" w:cs="Arial" w:eastAsia="Arial" w:hAnsi="Arial"/>
          <w:rtl w:val="0"/>
        </w:rPr>
        <w:t xml:space="preserve">, расположенного во флигеле старинного средневекового замка Вальдау, бывшего некогда резиденцией Великого магистра Тевтонского ордена. Датой основания замка считается 1264 год. За долгие годы истории величественный замок принял немало именитых гостей. Так в мае 1697 года здесь побывали царь Петр I и адмирал Франц Яковлевич Лефорт. За прошедшие столетия замок не раз перестраивался, однако его подвалы сохранились в первозданном виде и хранят в своих стенах удивительную многовековую историю. Сегодня экспозиция музея знакомит с историей этих мест, начиная с каменного века и до нашего времени.</w:t>
        <w:br w:type="textWrapping"/>
      </w:r>
      <w:r w:rsidDel="00000000" w:rsidR="00000000" w:rsidRPr="00000000">
        <w:rPr>
          <w:rFonts w:ascii="Arial" w:cs="Arial" w:eastAsia="Arial" w:hAnsi="Arial"/>
          <w:b w:val="1"/>
          <w:rtl w:val="0"/>
        </w:rPr>
        <w:t xml:space="preserve">Продолжительность экскурсии 5,5 часов.</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Возвращение в Калининград.</w:t>
        <w:br w:type="textWrapping"/>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Для желающих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трансфер в аэропорт или на ж/д вокзал </w:t>
      </w:r>
      <w:r w:rsidDel="00000000" w:rsidR="00000000" w:rsidRPr="00000000">
        <w:rPr>
          <w:rFonts w:ascii="Arial" w:cs="Arial" w:eastAsia="Arial" w:hAnsi="Arial"/>
          <w:b w:val="0"/>
          <w:i w:val="0"/>
          <w:smallCaps w:val="0"/>
          <w:strike w:val="0"/>
          <w:color w:val="000000"/>
          <w:sz w:val="20"/>
          <w:szCs w:val="20"/>
          <w:highlight w:val="white"/>
          <w:u w:val="single"/>
          <w:vertAlign w:val="baseline"/>
          <w:rtl w:val="0"/>
        </w:rPr>
        <w:t xml:space="preserve">за доп. плату.</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0"/>
          <w:tab w:val="left" w:leader="none" w:pos="4335"/>
        </w:tabs>
        <w:spacing w:after="0" w:before="0" w:line="276" w:lineRule="auto"/>
        <w:ind w:left="0" w:right="-45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0"/>
          <w:tab w:val="left" w:leader="none" w:pos="4335"/>
        </w:tabs>
        <w:spacing w:after="0" w:before="0" w:line="276" w:lineRule="auto"/>
        <w:ind w:left="0" w:right="-45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ФИРМА СОХРАНЯЕТ ЗА СОБОЙ ПРАВО ИЗМЕНЯТЬ ПОРЯДОК ПРОВЕДЕНИЯ ЭКСКУРСИЙ!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СТОИМОСТЬ ТУРА на 1 человека:</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528.0" w:type="dxa"/>
        <w:jc w:val="left"/>
        <w:tblInd w:w="-55.0" w:type="dxa"/>
        <w:tblLayout w:type="fixed"/>
        <w:tblLook w:val="0000"/>
      </w:tblPr>
      <w:tblGrid>
        <w:gridCol w:w="8565"/>
        <w:gridCol w:w="1963"/>
        <w:tblGridChange w:id="0">
          <w:tblGrid>
            <w:gridCol w:w="8565"/>
            <w:gridCol w:w="1963"/>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«Турист» 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завтрак «шведский стол»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2-местные стандартные номера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26900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2-местные стандартные номера (дети до 16 лет)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26400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2-местные стандартные номера  ( третий в номере на доп. месте-еврораскладушка)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25100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1-местные стандартные номера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36800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«Калининград», 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(центр), завтрак «шведский стол»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2-местные стандартные номера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28200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2-местные стандартные номера (дети до 16 лет)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27700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2-местные стандартные номера  ( третий в номере на доп. месте-диван)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26400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1-местные стандартные номера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37900</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СТОИМОСТЬ ТУРА ВКЛЮЧЕНО: </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Проживание</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в гостинице выбранной  категории;</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Питание – 4 завтрак</w:t>
      </w:r>
      <w:r w:rsidDel="00000000" w:rsidR="00000000" w:rsidRPr="00000000">
        <w:rPr>
          <w:rFonts w:ascii="Arial" w:cs="Arial" w:eastAsia="Arial" w:hAnsi="Arial"/>
          <w:rtl w:val="0"/>
        </w:rPr>
        <w:t xml:space="preserve">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в гостинице,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Транспортное обслуживание: по программе,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Сопровождение профессиональным экскурсоводом,</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Экскурсионная программа и входные билеты: по программе.</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СТОИМОСТЬ НЕ ВКЛЮЧЕНО: </w:t>
      </w:r>
      <w:r w:rsidDel="00000000" w:rsidR="00000000" w:rsidRPr="00000000">
        <w:rPr>
          <w:rFonts w:ascii="Arial" w:cs="Arial" w:eastAsia="Arial" w:hAnsi="Arial"/>
          <w:rtl w:val="0"/>
        </w:rPr>
        <w:t xml:space="preserve">Авиаперелет</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«Москва - Калининград - Москва»,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ЖД проезд «Москва - Калининград – Москва».</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дополнительную плату: </w:t>
      </w:r>
    </w:p>
    <w:p w:rsidR="00000000" w:rsidDel="00000000" w:rsidP="00000000" w:rsidRDefault="00000000" w:rsidRPr="00000000" w14:paraId="0000003F">
      <w:pPr>
        <w:widowControl w:val="0"/>
        <w:rPr>
          <w:rFonts w:ascii="Arial" w:cs="Arial" w:eastAsia="Arial" w:hAnsi="Arial"/>
        </w:rPr>
      </w:pPr>
      <w:r w:rsidDel="00000000" w:rsidR="00000000" w:rsidRPr="00000000">
        <w:rPr>
          <w:rFonts w:ascii="Arial" w:cs="Arial" w:eastAsia="Arial" w:hAnsi="Arial"/>
          <w:rtl w:val="0"/>
        </w:rPr>
        <w:t xml:space="preserve">- Трансфер «ЖД вокзал-гостиница» - 800 руб. за автомобиль (до 4 человек) </w:t>
      </w:r>
    </w:p>
    <w:p w:rsidR="00000000" w:rsidDel="00000000" w:rsidP="00000000" w:rsidRDefault="00000000" w:rsidRPr="00000000" w14:paraId="00000040">
      <w:pPr>
        <w:widowControl w:val="0"/>
        <w:rPr>
          <w:rFonts w:ascii="Arial" w:cs="Arial" w:eastAsia="Arial" w:hAnsi="Arial"/>
        </w:rPr>
      </w:pPr>
      <w:r w:rsidDel="00000000" w:rsidR="00000000" w:rsidRPr="00000000">
        <w:rPr>
          <w:rFonts w:ascii="Arial" w:cs="Arial" w:eastAsia="Arial" w:hAnsi="Arial"/>
          <w:rtl w:val="0"/>
        </w:rPr>
        <w:t xml:space="preserve">- Трансфер «Гостиница-ЖД вокзал» - 800 руб. за автомобиль (до 4 человек) </w:t>
      </w:r>
    </w:p>
    <w:p w:rsidR="00000000" w:rsidDel="00000000" w:rsidP="00000000" w:rsidRDefault="00000000" w:rsidRPr="00000000" w14:paraId="00000041">
      <w:pPr>
        <w:widowControl w:val="0"/>
        <w:rPr>
          <w:rFonts w:ascii="Arial" w:cs="Arial" w:eastAsia="Arial" w:hAnsi="Arial"/>
        </w:rPr>
      </w:pPr>
      <w:r w:rsidDel="00000000" w:rsidR="00000000" w:rsidRPr="00000000">
        <w:rPr>
          <w:rFonts w:ascii="Arial" w:cs="Arial" w:eastAsia="Arial" w:hAnsi="Arial"/>
          <w:rtl w:val="0"/>
        </w:rPr>
        <w:t xml:space="preserve">- Трансфер «Аэропорт-гостиница» - 1500 руб. за автомобиль (до 4 человек) </w:t>
      </w:r>
    </w:p>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 Трансфер «Гостиница-аэропорт» - 1500 руб. За автомобиль (до 4 человек) </w:t>
      </w:r>
    </w:p>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 Посещение мини-концерта органной музыки: 600 руб.взр., 350 руб./пенс., 250 руб./ школ. (оплата на месте) </w:t>
      </w:r>
    </w:p>
    <w:p w:rsidR="00000000" w:rsidDel="00000000" w:rsidP="00000000" w:rsidRDefault="00000000" w:rsidRPr="00000000" w14:paraId="00000044">
      <w:pPr>
        <w:widowControl w:val="0"/>
        <w:rPr>
          <w:rFonts w:ascii="Arial" w:cs="Arial" w:eastAsia="Arial" w:hAnsi="Arial"/>
          <w:b w:val="1"/>
        </w:rPr>
      </w:pPr>
      <w:r w:rsidDel="00000000" w:rsidR="00000000" w:rsidRPr="00000000">
        <w:rPr>
          <w:rFonts w:ascii="Arial" w:cs="Arial" w:eastAsia="Arial" w:hAnsi="Arial"/>
          <w:rtl w:val="0"/>
        </w:rPr>
        <w:t xml:space="preserve">- Посещение пляжного комплекса «Посейдон» (дети до 14 лет не допускаются!): 1900р./сеанс 2 часа. (оплата на месте)</w:t>
        <w:br w:type="textWrapping"/>
        <w:t xml:space="preserve">- Экскурсия « О кирхах, рыцарях и замках» - 2100 руб взр/1800 руб. школ.</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СТОИМОСТЬ ДОПОЛНИТЕЛЬНЫХ СУТОК в гостинице:</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515.0" w:type="dxa"/>
        <w:jc w:val="left"/>
        <w:tblInd w:w="-55.0" w:type="dxa"/>
        <w:tblLayout w:type="fixed"/>
        <w:tblLook w:val="0000"/>
      </w:tblPr>
      <w:tblGrid>
        <w:gridCol w:w="3300"/>
        <w:gridCol w:w="3690"/>
        <w:gridCol w:w="3525"/>
        <w:tblGridChange w:id="0">
          <w:tblGrid>
            <w:gridCol w:w="3300"/>
            <w:gridCol w:w="3690"/>
            <w:gridCol w:w="3525"/>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1-местный номер с завтраком</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2-местный номер с завтраком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«Турист» 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i w:val="1"/>
                <w:rtl w:val="0"/>
              </w:rPr>
              <w:t xml:space="preserve">5400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7600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«Калининград» 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i w:val="1"/>
                <w:rtl w:val="0"/>
              </w:rPr>
              <w:t xml:space="preserve">5700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rtl w:val="0"/>
              </w:rPr>
              <w:t xml:space="preserve">8200</w:t>
            </w: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15" w:right="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Гостиница «Турист».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Расположена в центральной части города, на живописном берегу пруда «Верхний». После ремонта гостиничный комплекс отвечает общеевропейскому уровню сервиса.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 номерах: кондиционер, фен, бесплатный проводной Интернет, телевизор, сейф, мини-бар. В гостинице: камера хранения, банкомат, интернет-киоск, факс, международная/междугородная телефонная связь, ресторан, Стейк-хаус (гриль-бар), кафе, ночной клуб.</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Гостиница «Калининград».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Расположена в историческом центре города. Из окон гостиницы открывается панорама острова Канта и раскопок замка, камни которого послужили когда-то отправной точкой многовековой истории города. В гостинице: ресторан, бары, бильярд, салон красоты, прачечная, химчистка, обмен валюты, камера хранения, международная телефонная связь, спутниковое телевидение, интернет. Меню ресторана и нескольких баров рассчитаны на вкус любого путешественника.  В каждом номере - телефон, спутниковое ТВ, доступ в интернет, санузел, электронные замки, шкаф для одежды, мягкая мебель, рабочий стол.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555" w:left="720" w:right="67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Базовый">
    <w:name w:val="Базовый"/>
    <w:next w:val="Базовый"/>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Times New Roman" w:eastAsia="Lucida Sans Unicode" w:hAnsi="Times New Roman"/>
      <w:w w:val="100"/>
      <w:position w:val="-1"/>
      <w:sz w:val="24"/>
      <w:szCs w:val="24"/>
      <w:effect w:val="none"/>
      <w:vertAlign w:val="baseline"/>
      <w:cs w:val="0"/>
      <w:em w:val="none"/>
      <w:lang w:bidi="ar-SA" w:eastAsia="zh-CN" w:val="ru-RU"/>
    </w:rPr>
  </w:style>
  <w:style w:type="paragraph" w:styleId="Заголовок2">
    <w:name w:val="Заголовок 2"/>
    <w:basedOn w:val="Базовый"/>
    <w:next w:val="Базовый"/>
    <w:autoRedefine w:val="0"/>
    <w:hidden w:val="0"/>
    <w:qFormat w:val="0"/>
    <w:pPr>
      <w:keepNext w:val="1"/>
      <w:widowControl w:val="0"/>
      <w:numPr>
        <w:ilvl w:val="1"/>
        <w:numId w:val="1"/>
      </w:numPr>
      <w:suppressAutoHyphens w:val="0"/>
      <w:bidi w:val="0"/>
      <w:spacing w:after="60" w:before="240" w:line="1" w:lineRule="atLeast"/>
      <w:ind w:left="0" w:right="0" w:leftChars="-1" w:rightChars="0" w:firstLine="0" w:firstLineChars="-1"/>
      <w:textDirection w:val="btLr"/>
      <w:textAlignment w:val="top"/>
      <w:outlineLvl w:val="1"/>
    </w:pPr>
    <w:rPr>
      <w:rFonts w:ascii="Arial" w:cs="Arial" w:eastAsia="Lucida Sans Unicode" w:hAnsi="Arial"/>
      <w:b w:val="1"/>
      <w:bCs w:val="1"/>
      <w:i w:val="1"/>
      <w:iCs w:val="1"/>
      <w:w w:val="100"/>
      <w:position w:val="-1"/>
      <w:sz w:val="28"/>
      <w:szCs w:val="28"/>
      <w:effect w:val="none"/>
      <w:vertAlign w:val="baseline"/>
      <w:cs w:val="0"/>
      <w:em w:val="none"/>
      <w:lang w:bidi="ar-SA" w:eastAsia="zh-CN" w:val="ru-RU"/>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OpenSymbol" w:hAnsi="Symbol"/>
      <w:color w:val="000000"/>
      <w:w w:val="100"/>
      <w:kern w:val="1"/>
      <w:position w:val="-1"/>
      <w:sz w:val="20"/>
      <w:szCs w:val="20"/>
      <w:effect w:val="none"/>
      <w:vertAlign w:val="baseline"/>
      <w:cs w:val="0"/>
      <w:em w:val="none"/>
      <w:lang w:bidi="und" w:eastAsia="und"/>
    </w:rPr>
  </w:style>
  <w:style w:type="character" w:styleId="WW8Num2z1">
    <w:name w:val="WW8Num2z1"/>
    <w:next w:val="WW8Num2z1"/>
    <w:autoRedefine w:val="0"/>
    <w:hidden w:val="0"/>
    <w:qFormat w:val="0"/>
    <w:rPr>
      <w:rFonts w:ascii="Wingdings 2" w:cs="StarSymbol" w:hAnsi="Wingdings 2"/>
      <w:w w:val="100"/>
      <w:position w:val="-1"/>
      <w:sz w:val="18"/>
      <w:szCs w:val="18"/>
      <w:effect w:val="none"/>
      <w:vertAlign w:val="baseline"/>
      <w:cs w:val="0"/>
      <w:em w:val="none"/>
      <w:lang/>
    </w:rPr>
  </w:style>
  <w:style w:type="character" w:styleId="WW8Num2z2">
    <w:name w:val="WW8Num2z2"/>
    <w:next w:val="WW8Num2z2"/>
    <w:autoRedefine w:val="0"/>
    <w:hidden w:val="0"/>
    <w:qFormat w:val="0"/>
    <w:rPr>
      <w:rFonts w:ascii="StarSymbol" w:cs="StarSymbol" w:hAnsi="StarSymbol"/>
      <w:w w:val="100"/>
      <w:position w:val="-1"/>
      <w:sz w:val="18"/>
      <w:szCs w:val="18"/>
      <w:effect w:val="none"/>
      <w:vertAlign w:val="baseline"/>
      <w:cs w:val="0"/>
      <w:em w:val="none"/>
      <w:lang/>
    </w:rPr>
  </w:style>
  <w:style w:type="character" w:styleId="WW8Num2z3">
    <w:name w:val="WW8Num2z3"/>
    <w:next w:val="WW8Num2z3"/>
    <w:autoRedefine w:val="0"/>
    <w:hidden w:val="0"/>
    <w:qFormat w:val="0"/>
    <w:rPr>
      <w:rFonts w:ascii="Wingdings" w:cs="Symbol" w:hAnsi="Wingdings"/>
      <w:w w:val="100"/>
      <w:position w:val="-1"/>
      <w:effect w:val="none"/>
      <w:vertAlign w:val="baseline"/>
      <w:cs w:val="0"/>
      <w:em w:val="none"/>
      <w:lang/>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Symbol" w:cs="StarSymbol" w:hAnsi="Symbol"/>
      <w:w w:val="100"/>
      <w:position w:val="-1"/>
      <w:sz w:val="18"/>
      <w:szCs w:val="18"/>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Основнойшрифтабзаца4">
    <w:name w:val="Основной шрифт абзаца4"/>
    <w:next w:val="Основнойшрифтабзаца4"/>
    <w:autoRedefine w:val="0"/>
    <w:hidden w:val="0"/>
    <w:qFormat w:val="0"/>
    <w:rPr>
      <w:w w:val="100"/>
      <w:position w:val="-1"/>
      <w:effect w:val="none"/>
      <w:vertAlign w:val="baseline"/>
      <w:cs w:val="0"/>
      <w:em w:val="none"/>
      <w:lang/>
    </w:rPr>
  </w:style>
  <w:style w:type="character" w:styleId="Основнойшрифтабзаца3">
    <w:name w:val="Основной шрифт абзаца3"/>
    <w:next w:val="Основнойшрифтабзаца3"/>
    <w:autoRedefine w:val="0"/>
    <w:hidden w:val="0"/>
    <w:qFormat w:val="0"/>
    <w:rPr>
      <w:w w:val="100"/>
      <w:position w:val="-1"/>
      <w:effect w:val="none"/>
      <w:vertAlign w:val="baseline"/>
      <w:cs w:val="0"/>
      <w:em w:val="none"/>
      <w:lang/>
    </w:rPr>
  </w:style>
  <w:style w:type="character" w:styleId="Основнойшрифтабзаца2">
    <w:name w:val="Основной шрифт абзаца2"/>
    <w:next w:val="Основнойшрифтабзаца2"/>
    <w:autoRedefine w:val="0"/>
    <w:hidden w:val="0"/>
    <w:qFormat w:val="0"/>
    <w:rPr>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Symbol" w:cs="StarSymbol" w:hAnsi="Symbol"/>
      <w:w w:val="100"/>
      <w:position w:val="-1"/>
      <w:sz w:val="18"/>
      <w:szCs w:val="18"/>
      <w:effect w:val="none"/>
      <w:vertAlign w:val="baseline"/>
      <w:cs w:val="0"/>
      <w:em w:val="none"/>
      <w:lang/>
    </w:rPr>
  </w:style>
  <w:style w:type="character" w:styleId="WW8Num5z0">
    <w:name w:val="WW8Num5z0"/>
    <w:next w:val="WW8Num5z0"/>
    <w:autoRedefine w:val="0"/>
    <w:hidden w:val="0"/>
    <w:qFormat w:val="0"/>
    <w:rPr>
      <w:rFonts w:ascii="Symbol" w:cs="StarSymbol" w:hAnsi="Symbol"/>
      <w:w w:val="100"/>
      <w:position w:val="-1"/>
      <w:sz w:val="18"/>
      <w:szCs w:val="18"/>
      <w:effect w:val="none"/>
      <w:vertAlign w:val="baseline"/>
      <w:cs w:val="0"/>
      <w:em w:val="none"/>
      <w:lang/>
    </w:rPr>
  </w:style>
  <w:style w:type="character" w:styleId="Интернет-ссылка">
    <w:name w:val="Интернет-ссылка"/>
    <w:next w:val="Интернет-ссылка"/>
    <w:autoRedefine w:val="0"/>
    <w:hidden w:val="0"/>
    <w:qFormat w:val="0"/>
    <w:rPr>
      <w:color w:val="000080"/>
      <w:w w:val="100"/>
      <w:position w:val="-1"/>
      <w:u w:val="single"/>
      <w:effect w:val="none"/>
      <w:vertAlign w:val="baseline"/>
      <w:cs w:val="0"/>
      <w:em w:val="none"/>
      <w:lang/>
    </w:rPr>
  </w:style>
  <w:style w:type="character" w:styleId="Выделениежирным">
    <w:name w:val="Выделение жирным"/>
    <w:next w:val="Выделениежирным"/>
    <w:autoRedefine w:val="0"/>
    <w:hidden w:val="0"/>
    <w:qFormat w:val="0"/>
    <w:rPr>
      <w:b w:val="1"/>
      <w:bCs w:val="1"/>
      <w:w w:val="100"/>
      <w:position w:val="-1"/>
      <w:effect w:val="none"/>
      <w:vertAlign w:val="baseline"/>
      <w:cs w:val="0"/>
      <w:em w:val="none"/>
      <w:lang/>
    </w:rPr>
  </w:style>
  <w:style w:type="character" w:styleId="Маркерысписка">
    <w:name w:val="Маркеры списка"/>
    <w:next w:val="Маркерысписка"/>
    <w:autoRedefine w:val="0"/>
    <w:hidden w:val="0"/>
    <w:qFormat w:val="0"/>
    <w:rPr>
      <w:rFonts w:ascii="OpenSymbol" w:cs="OpenSymbol" w:eastAsia="OpenSymbol" w:hAnsi="OpenSymbol"/>
      <w:w w:val="100"/>
      <w:position w:val="-1"/>
      <w:effect w:val="none"/>
      <w:vertAlign w:val="baseline"/>
      <w:cs w:val="0"/>
      <w:em w:val="none"/>
      <w:lang/>
    </w:rPr>
  </w:style>
  <w:style w:type="character" w:styleId="Символнумерации">
    <w:name w:val="Символ нумерации"/>
    <w:next w:val="Символнумерации"/>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rFonts w:ascii="Wingdings 2" w:cs="StarSymbol" w:hAnsi="Wingdings 2"/>
      <w:w w:val="100"/>
      <w:position w:val="-1"/>
      <w:sz w:val="18"/>
      <w:szCs w:val="18"/>
      <w:effect w:val="none"/>
      <w:vertAlign w:val="baseline"/>
      <w:cs w:val="0"/>
      <w:em w:val="none"/>
      <w:lang/>
    </w:rPr>
  </w:style>
  <w:style w:type="character" w:styleId="WW8Num4z2">
    <w:name w:val="WW8Num4z2"/>
    <w:next w:val="WW8Num4z2"/>
    <w:autoRedefine w:val="0"/>
    <w:hidden w:val="0"/>
    <w:qFormat w:val="0"/>
    <w:rPr>
      <w:rFonts w:ascii="StarSymbol" w:cs="StarSymbol" w:hAnsi="StarSymbol"/>
      <w:w w:val="100"/>
      <w:position w:val="-1"/>
      <w:sz w:val="18"/>
      <w:szCs w:val="18"/>
      <w:effect w:val="none"/>
      <w:vertAlign w:val="baseline"/>
      <w:cs w:val="0"/>
      <w:em w:val="none"/>
      <w:lang/>
    </w:rPr>
  </w:style>
  <w:style w:type="character" w:styleId="WW8Num4z3">
    <w:name w:val="WW8Num4z3"/>
    <w:next w:val="WW8Num4z3"/>
    <w:autoRedefine w:val="0"/>
    <w:hidden w:val="0"/>
    <w:qFormat w:val="0"/>
    <w:rPr>
      <w:rFonts w:ascii="Wingdings" w:cs="Symbol" w:hAnsi="Wingdings"/>
      <w:w w:val="100"/>
      <w:position w:val="-1"/>
      <w:effect w:val="none"/>
      <w:vertAlign w:val="baseline"/>
      <w:cs w:val="0"/>
      <w:em w:val="none"/>
      <w:lang/>
    </w:rPr>
  </w:style>
  <w:style w:type="paragraph" w:styleId="Заголовок">
    <w:name w:val="Заголовок"/>
    <w:basedOn w:val="Базовый"/>
    <w:next w:val="Основнойтекст"/>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zh-CN" w:val="ru-RU"/>
    </w:rPr>
  </w:style>
  <w:style w:type="paragraph" w:styleId="Основнойтекст">
    <w:name w:val="Основной текст"/>
    <w:basedOn w:val="Базовый"/>
    <w:next w:val="Основнойтекст"/>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Times New Roman" w:eastAsia="Lucida Sans Unicode" w:hAnsi="Times New Roman"/>
      <w:w w:val="100"/>
      <w:position w:val="-1"/>
      <w:sz w:val="24"/>
      <w:szCs w:val="24"/>
      <w:effect w:val="none"/>
      <w:vertAlign w:val="baseline"/>
      <w:cs w:val="0"/>
      <w:em w:val="none"/>
      <w:lang w:bidi="ar-SA" w:eastAsia="zh-CN" w:val="ru-RU"/>
    </w:rPr>
  </w:style>
  <w:style w:type="paragraph" w:styleId="Список">
    <w:name w:val="Список"/>
    <w:basedOn w:val="Основнойтекст"/>
    <w:next w:val="Список"/>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Tahoma" w:eastAsia="Lucida Sans Unicode" w:hAnsi="Times New Roman"/>
      <w:w w:val="100"/>
      <w:position w:val="-1"/>
      <w:sz w:val="24"/>
      <w:szCs w:val="24"/>
      <w:effect w:val="none"/>
      <w:vertAlign w:val="baseline"/>
      <w:cs w:val="0"/>
      <w:em w:val="none"/>
      <w:lang w:bidi="ar-SA" w:eastAsia="zh-CN" w:val="ru-RU"/>
    </w:rPr>
  </w:style>
  <w:style w:type="paragraph" w:styleId="Название">
    <w:name w:val="Название"/>
    <w:basedOn w:val="Базовый"/>
    <w:next w:val="Название"/>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Lucida Sans Unicode" w:hAnsi="Times New Roman"/>
      <w:i w:val="1"/>
      <w:iCs w:val="1"/>
      <w:w w:val="100"/>
      <w:position w:val="-1"/>
      <w:sz w:val="24"/>
      <w:szCs w:val="24"/>
      <w:effect w:val="none"/>
      <w:vertAlign w:val="baseline"/>
      <w:cs w:val="0"/>
      <w:em w:val="none"/>
      <w:lang w:bidi="ar-SA" w:eastAsia="zh-CN" w:val="ru-RU"/>
    </w:rPr>
  </w:style>
  <w:style w:type="paragraph" w:styleId="Указатель">
    <w:name w:val="Указатель"/>
    <w:basedOn w:val="Базовый"/>
    <w:next w:val="Указатель"/>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Mangal" w:eastAsia="Lucida Sans Unicode" w:hAnsi="Times New Roman"/>
      <w:w w:val="100"/>
      <w:position w:val="-1"/>
      <w:sz w:val="24"/>
      <w:szCs w:val="24"/>
      <w:effect w:val="none"/>
      <w:vertAlign w:val="baseline"/>
      <w:cs w:val="0"/>
      <w:em w:val="none"/>
      <w:lang w:bidi="ar-SA" w:eastAsia="zh-CN" w:val="ru-RU"/>
    </w:rPr>
  </w:style>
  <w:style w:type="paragraph" w:styleId="Название5">
    <w:name w:val="Название5"/>
    <w:basedOn w:val="Базовый"/>
    <w:next w:val="Название5"/>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Lucida Sans Unicode" w:hAnsi="Times New Roman"/>
      <w:i w:val="1"/>
      <w:iCs w:val="1"/>
      <w:w w:val="100"/>
      <w:position w:val="-1"/>
      <w:sz w:val="24"/>
      <w:szCs w:val="24"/>
      <w:effect w:val="none"/>
      <w:vertAlign w:val="baseline"/>
      <w:cs w:val="0"/>
      <w:em w:val="none"/>
      <w:lang w:bidi="ar-SA" w:eastAsia="zh-CN" w:val="ru-RU"/>
    </w:rPr>
  </w:style>
  <w:style w:type="paragraph" w:styleId="Указатель5">
    <w:name w:val="Указатель5"/>
    <w:basedOn w:val="Базовый"/>
    <w:next w:val="Указатель5"/>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Mangal" w:eastAsia="Lucida Sans Unicode" w:hAnsi="Times New Roman"/>
      <w:w w:val="100"/>
      <w:position w:val="-1"/>
      <w:sz w:val="24"/>
      <w:szCs w:val="24"/>
      <w:effect w:val="none"/>
      <w:vertAlign w:val="baseline"/>
      <w:cs w:val="0"/>
      <w:em w:val="none"/>
      <w:lang w:bidi="ar-SA" w:eastAsia="zh-CN" w:val="ru-RU"/>
    </w:rPr>
  </w:style>
  <w:style w:type="paragraph" w:styleId="Название4">
    <w:name w:val="Название4"/>
    <w:basedOn w:val="Базовый"/>
    <w:next w:val="Название4"/>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Lucida Sans Unicode" w:hAnsi="Times New Roman"/>
      <w:i w:val="1"/>
      <w:iCs w:val="1"/>
      <w:w w:val="100"/>
      <w:position w:val="-1"/>
      <w:sz w:val="24"/>
      <w:szCs w:val="24"/>
      <w:effect w:val="none"/>
      <w:vertAlign w:val="baseline"/>
      <w:cs w:val="0"/>
      <w:em w:val="none"/>
      <w:lang w:bidi="ar-SA" w:eastAsia="zh-CN" w:val="ru-RU"/>
    </w:rPr>
  </w:style>
  <w:style w:type="paragraph" w:styleId="Указатель4">
    <w:name w:val="Указатель4"/>
    <w:basedOn w:val="Базовый"/>
    <w:next w:val="Указатель4"/>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Mangal" w:eastAsia="Lucida Sans Unicode" w:hAnsi="Times New Roman"/>
      <w:w w:val="100"/>
      <w:position w:val="-1"/>
      <w:sz w:val="24"/>
      <w:szCs w:val="24"/>
      <w:effect w:val="none"/>
      <w:vertAlign w:val="baseline"/>
      <w:cs w:val="0"/>
      <w:em w:val="none"/>
      <w:lang w:bidi="ar-SA" w:eastAsia="zh-CN" w:val="ru-RU"/>
    </w:rPr>
  </w:style>
  <w:style w:type="paragraph" w:styleId="Название3">
    <w:name w:val="Название3"/>
    <w:basedOn w:val="Базовый"/>
    <w:next w:val="Название3"/>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Lucida Sans Unicode" w:hAnsi="Times New Roman"/>
      <w:i w:val="1"/>
      <w:iCs w:val="1"/>
      <w:w w:val="100"/>
      <w:position w:val="-1"/>
      <w:sz w:val="24"/>
      <w:szCs w:val="24"/>
      <w:effect w:val="none"/>
      <w:vertAlign w:val="baseline"/>
      <w:cs w:val="0"/>
      <w:em w:val="none"/>
      <w:lang w:bidi="ar-SA" w:eastAsia="zh-CN" w:val="ru-RU"/>
    </w:rPr>
  </w:style>
  <w:style w:type="paragraph" w:styleId="Указатель3">
    <w:name w:val="Указатель3"/>
    <w:basedOn w:val="Базовый"/>
    <w:next w:val="Указатель3"/>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Mangal" w:eastAsia="Lucida Sans Unicode" w:hAnsi="Times New Roman"/>
      <w:w w:val="100"/>
      <w:position w:val="-1"/>
      <w:sz w:val="24"/>
      <w:szCs w:val="24"/>
      <w:effect w:val="none"/>
      <w:vertAlign w:val="baseline"/>
      <w:cs w:val="0"/>
      <w:em w:val="none"/>
      <w:lang w:bidi="ar-SA" w:eastAsia="zh-CN" w:val="ru-RU"/>
    </w:rPr>
  </w:style>
  <w:style w:type="paragraph" w:styleId="Название2">
    <w:name w:val="Название2"/>
    <w:basedOn w:val="Базовый"/>
    <w:next w:val="Название2"/>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Lucida Sans Unicode" w:hAnsi="Times New Roman"/>
      <w:i w:val="1"/>
      <w:iCs w:val="1"/>
      <w:w w:val="100"/>
      <w:position w:val="-1"/>
      <w:sz w:val="24"/>
      <w:szCs w:val="24"/>
      <w:effect w:val="none"/>
      <w:vertAlign w:val="baseline"/>
      <w:cs w:val="0"/>
      <w:em w:val="none"/>
      <w:lang w:bidi="ar-SA" w:eastAsia="zh-CN" w:val="ru-RU"/>
    </w:rPr>
  </w:style>
  <w:style w:type="paragraph" w:styleId="Указатель2">
    <w:name w:val="Указатель2"/>
    <w:basedOn w:val="Базовый"/>
    <w:next w:val="Указатель2"/>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Mangal" w:eastAsia="Lucida Sans Unicode" w:hAnsi="Times New Roman"/>
      <w:w w:val="100"/>
      <w:position w:val="-1"/>
      <w:sz w:val="24"/>
      <w:szCs w:val="24"/>
      <w:effect w:val="none"/>
      <w:vertAlign w:val="baseline"/>
      <w:cs w:val="0"/>
      <w:em w:val="none"/>
      <w:lang w:bidi="ar-SA" w:eastAsia="zh-CN" w:val="ru-RU"/>
    </w:rPr>
  </w:style>
  <w:style w:type="paragraph" w:styleId="Название1">
    <w:name w:val="Название1"/>
    <w:basedOn w:val="Базовый"/>
    <w:next w:val="Название1"/>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Tahoma" w:eastAsia="Lucida Sans Unicode" w:hAnsi="Times New Roman"/>
      <w:i w:val="1"/>
      <w:iCs w:val="1"/>
      <w:w w:val="100"/>
      <w:position w:val="-1"/>
      <w:sz w:val="24"/>
      <w:szCs w:val="24"/>
      <w:effect w:val="none"/>
      <w:vertAlign w:val="baseline"/>
      <w:cs w:val="0"/>
      <w:em w:val="none"/>
      <w:lang w:bidi="ar-SA" w:eastAsia="zh-CN" w:val="ru-RU"/>
    </w:rPr>
  </w:style>
  <w:style w:type="paragraph" w:styleId="Указатель1">
    <w:name w:val="Указатель1"/>
    <w:basedOn w:val="Базовый"/>
    <w:next w:val="Указатель1"/>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Tahoma" w:eastAsia="Lucida Sans Unicode" w:hAnsi="Times New Roman"/>
      <w:w w:val="100"/>
      <w:position w:val="-1"/>
      <w:sz w:val="24"/>
      <w:szCs w:val="24"/>
      <w:effect w:val="none"/>
      <w:vertAlign w:val="baseline"/>
      <w:cs w:val="0"/>
      <w:em w:val="none"/>
      <w:lang w:bidi="ar-SA" w:eastAsia="zh-CN" w:val="ru-RU"/>
    </w:rPr>
  </w:style>
  <w:style w:type="paragraph" w:styleId="Содержимоетаблицы">
    <w:name w:val="Содержимое таблицы"/>
    <w:basedOn w:val="Базовый"/>
    <w:next w:val="Содержимоетаблицы"/>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Lucida Sans Unicode" w:hAnsi="Times New Roman"/>
      <w:w w:val="100"/>
      <w:position w:val="-1"/>
      <w:sz w:val="24"/>
      <w:szCs w:val="24"/>
      <w:effect w:val="none"/>
      <w:vertAlign w:val="baseline"/>
      <w:cs w:val="0"/>
      <w:em w:val="none"/>
      <w:lang w:bidi="ar-SA" w:eastAsia="zh-CN" w:val="ru-RU"/>
    </w:rPr>
  </w:style>
  <w:style w:type="paragraph" w:styleId="Заголовоктаблицы">
    <w:name w:val="Заголовок таблицы"/>
    <w:basedOn w:val="Содержимоетаблицы"/>
    <w:next w:val="Заголовоктаблицы"/>
    <w:autoRedefine w:val="0"/>
    <w:hidden w:val="0"/>
    <w:qFormat w:val="0"/>
    <w:pPr>
      <w:widowControl w:val="0"/>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Lucida Sans Unicode" w:hAnsi="Times New Roman"/>
      <w:b w:val="1"/>
      <w:bCs w:val="1"/>
      <w:w w:val="100"/>
      <w:position w:val="-1"/>
      <w:sz w:val="24"/>
      <w:szCs w:val="24"/>
      <w:effect w:val="none"/>
      <w:vertAlign w:val="baseline"/>
      <w:cs w:val="0"/>
      <w:em w:val="none"/>
      <w:lang w:bidi="ar-SA" w:eastAsia="zh-CN" w:val="ru-RU"/>
    </w:rPr>
  </w:style>
  <w:style w:type="paragraph" w:styleId="western">
    <w:name w:val="western"/>
    <w:basedOn w:val="Базовый"/>
    <w:next w:val="western"/>
    <w:autoRedefine w:val="0"/>
    <w:hidden w:val="0"/>
    <w:qFormat w:val="0"/>
    <w:pPr>
      <w:widowControl w:val="1"/>
      <w:suppressAutoHyphens w:val="1"/>
      <w:bidi w:val="0"/>
      <w:spacing w:after="119" w:before="100" w:line="1" w:lineRule="atLeast"/>
      <w:ind w:leftChars="-1" w:rightChars="0" w:firstLineChars="-1"/>
      <w:textDirection w:val="btLr"/>
      <w:textAlignment w:val="top"/>
      <w:outlineLvl w:val="0"/>
    </w:pPr>
    <w:rPr>
      <w:rFonts w:ascii="Times New Roman" w:cs="Times New Roman" w:eastAsia="Times New Roman" w:hAnsi="Times New Roman"/>
      <w:color w:val="000000"/>
      <w:w w:val="100"/>
      <w:kern w:val="1"/>
      <w:position w:val="-1"/>
      <w:sz w:val="24"/>
      <w:szCs w:val="24"/>
      <w:effect w:val="none"/>
      <w:vertAlign w:val="baseline"/>
      <w:cs w:val="0"/>
      <w:em w:val="none"/>
      <w:lang w:bidi="ar-SA" w:eastAsia="zh-CN" w:val="ru-RU"/>
    </w:rPr>
  </w:style>
  <w:style w:type="paragraph" w:styleId="Безинтервала">
    <w:name w:val="Без интервала"/>
    <w:next w:val="Безинтервала"/>
    <w:autoRedefine w:val="0"/>
    <w:hidden w:val="0"/>
    <w:qFormat w:val="0"/>
    <w:pPr>
      <w:widowControl w:val="0"/>
      <w:suppressAutoHyphens w:val="0"/>
      <w:spacing w:line="1" w:lineRule="atLeast"/>
      <w:ind w:leftChars="-1" w:rightChars="0" w:firstLineChars="-1"/>
      <w:textDirection w:val="btLr"/>
      <w:textAlignment w:val="top"/>
      <w:outlineLvl w:val="0"/>
    </w:pPr>
    <w:rPr>
      <w:rFonts w:ascii="Times New Roman" w:cs="Times New Roman" w:eastAsia="Lucida Sans Unicode" w:hAnsi="Times New Roman"/>
      <w:w w:val="100"/>
      <w:kern w:val="1"/>
      <w:position w:val="-1"/>
      <w:sz w:val="24"/>
      <w:szCs w:val="24"/>
      <w:effect w:val="none"/>
      <w:vertAlign w:val="baseline"/>
      <w:cs w:val="0"/>
      <w:em w:val="none"/>
      <w:lang w:bidi="ar-SA" w:eastAsia="zh-C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s://www.viaduk.ru/travel/tur-5-dney-v-kaliningrad-na-novyy-god/" TargetMode="External"/><Relationship Id="rId10" Type="http://schemas.openxmlformats.org/officeDocument/2006/relationships/hyperlink" Target="http://www.viaduk.ru/" TargetMode="External"/><Relationship Id="rId9" Type="http://schemas.openxmlformats.org/officeDocument/2006/relationships/hyperlink" Target="mailto:viaduk@aha.ru"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QpI2208TILflbCxZu44JzcYew==">CgMxLjA4AHIhMWpGcWM0YURfRTBPRlN1aFdScVViWmpva0JFVGVVQTQx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2021-10-03T16:42:00Z</dcterms:created>
  <dc:creator>OlgaZ</dc:creator>
</cp:coreProperties>
</file>